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FB5" w:rsidRDefault="00D238F3" w:rsidP="00D95078">
      <w:pPr>
        <w:snapToGrid w:val="0"/>
        <w:spacing w:after="240" w:line="520" w:lineRule="exact"/>
        <w:ind w:firstLineChars="200" w:firstLine="643"/>
        <w:jc w:val="center"/>
        <w:rPr>
          <w:rFonts w:ascii="仿宋" w:eastAsia="仿宋" w:hAnsi="仿宋"/>
          <w:b/>
          <w:sz w:val="32"/>
        </w:rPr>
      </w:pPr>
      <w:r>
        <w:rPr>
          <w:rFonts w:ascii="仿宋" w:eastAsia="仿宋" w:hAnsi="仿宋" w:hint="eastAsia"/>
          <w:b/>
          <w:sz w:val="32"/>
        </w:rPr>
        <w:t>报考</w:t>
      </w:r>
      <w:r>
        <w:rPr>
          <w:rFonts w:ascii="仿宋" w:eastAsia="仿宋" w:hAnsi="仿宋"/>
          <w:b/>
          <w:sz w:val="32"/>
        </w:rPr>
        <w:t>问答</w:t>
      </w:r>
    </w:p>
    <w:p w:rsidR="00741FB5" w:rsidRDefault="00D238F3" w:rsidP="00D95078">
      <w:pPr>
        <w:snapToGrid w:val="0"/>
        <w:spacing w:line="520" w:lineRule="exact"/>
        <w:ind w:firstLineChars="200" w:firstLine="482"/>
        <w:rPr>
          <w:rFonts w:ascii="仿宋" w:eastAsia="仿宋" w:hAnsi="仿宋"/>
          <w:b/>
          <w:sz w:val="24"/>
        </w:rPr>
      </w:pPr>
      <w:r>
        <w:rPr>
          <w:rFonts w:ascii="仿宋" w:eastAsia="仿宋" w:hAnsi="仿宋" w:hint="eastAsia"/>
          <w:b/>
          <w:sz w:val="24"/>
        </w:rPr>
        <w:t>一、应届毕业生和社会人员</w:t>
      </w:r>
      <w:r>
        <w:rPr>
          <w:rFonts w:ascii="仿宋" w:eastAsia="仿宋" w:hAnsi="仿宋"/>
          <w:b/>
          <w:sz w:val="24"/>
        </w:rPr>
        <w:t>如何</w:t>
      </w:r>
      <w:r>
        <w:rPr>
          <w:rFonts w:ascii="仿宋" w:eastAsia="仿宋" w:hAnsi="仿宋" w:hint="eastAsia"/>
          <w:b/>
          <w:sz w:val="24"/>
        </w:rPr>
        <w:t>界定？</w:t>
      </w:r>
    </w:p>
    <w:p w:rsidR="00741FB5" w:rsidRDefault="00D238F3" w:rsidP="00D95078">
      <w:pPr>
        <w:snapToGrid w:val="0"/>
        <w:spacing w:line="520" w:lineRule="exact"/>
        <w:ind w:firstLineChars="200" w:firstLine="482"/>
        <w:rPr>
          <w:rFonts w:ascii="仿宋" w:eastAsia="仿宋" w:hAnsi="仿宋"/>
          <w:sz w:val="24"/>
        </w:rPr>
      </w:pPr>
      <w:r>
        <w:rPr>
          <w:rFonts w:ascii="仿宋" w:eastAsia="仿宋" w:hAnsi="仿宋" w:hint="eastAsia"/>
          <w:b/>
          <w:sz w:val="24"/>
        </w:rPr>
        <w:t>答：</w:t>
      </w:r>
      <w:r>
        <w:rPr>
          <w:rFonts w:ascii="仿宋" w:eastAsia="仿宋" w:hAnsi="仿宋" w:hint="eastAsia"/>
          <w:sz w:val="24"/>
        </w:rPr>
        <w:t>应届生是指纳入国家统招计划、被普通高等院校录取、本次报名毕业时持有普通高等院校2023届毕业生推荐表。留学回国人员毕业证及学位证的发放时间在2022年8月至2023年7月者，可视作应届毕业生，其中非沪籍的留学回国人员，参照留学回国人员申办上海市常住户口的相关规定执行。</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社会</w:t>
      </w:r>
      <w:r>
        <w:rPr>
          <w:rFonts w:ascii="仿宋" w:eastAsia="仿宋" w:hAnsi="仿宋"/>
          <w:sz w:val="24"/>
        </w:rPr>
        <w:t>人员</w:t>
      </w:r>
      <w:r>
        <w:rPr>
          <w:rFonts w:ascii="仿宋" w:eastAsia="仿宋" w:hAnsi="仿宋" w:hint="eastAsia"/>
          <w:sz w:val="24"/>
        </w:rPr>
        <w:t>是指除应届毕业生以外的考生，包括在职人员、待业人员等，取得在职学历人员按社会</w:t>
      </w:r>
      <w:r>
        <w:rPr>
          <w:rFonts w:ascii="仿宋" w:eastAsia="仿宋" w:hAnsi="仿宋"/>
          <w:sz w:val="24"/>
        </w:rPr>
        <w:t>人员</w:t>
      </w:r>
      <w:r>
        <w:rPr>
          <w:rFonts w:ascii="仿宋" w:eastAsia="仿宋" w:hAnsi="仿宋" w:hint="eastAsia"/>
          <w:sz w:val="24"/>
        </w:rPr>
        <w:t>条件报考。</w:t>
      </w:r>
    </w:p>
    <w:p w:rsidR="00741FB5" w:rsidRDefault="00D238F3" w:rsidP="00D95078">
      <w:pPr>
        <w:snapToGrid w:val="0"/>
        <w:spacing w:line="520" w:lineRule="exact"/>
        <w:ind w:firstLineChars="200" w:firstLine="482"/>
        <w:rPr>
          <w:rFonts w:ascii="仿宋" w:eastAsia="仿宋" w:hAnsi="仿宋"/>
          <w:b/>
          <w:sz w:val="24"/>
        </w:rPr>
      </w:pPr>
      <w:r>
        <w:rPr>
          <w:rFonts w:ascii="仿宋" w:eastAsia="仿宋" w:hAnsi="仿宋" w:hint="eastAsia"/>
          <w:b/>
          <w:sz w:val="24"/>
        </w:rPr>
        <w:t>二、学校自主考核岗位何时</w:t>
      </w:r>
      <w:r>
        <w:rPr>
          <w:rFonts w:ascii="仿宋" w:eastAsia="仿宋" w:hAnsi="仿宋"/>
          <w:b/>
          <w:sz w:val="24"/>
        </w:rPr>
        <w:t>进行</w:t>
      </w:r>
      <w:r>
        <w:rPr>
          <w:rFonts w:ascii="仿宋" w:eastAsia="仿宋" w:hAnsi="仿宋" w:hint="eastAsia"/>
          <w:b/>
          <w:sz w:val="24"/>
        </w:rPr>
        <w:t>报考</w:t>
      </w:r>
      <w:r>
        <w:rPr>
          <w:rFonts w:ascii="仿宋" w:eastAsia="仿宋" w:hAnsi="仿宋"/>
          <w:b/>
          <w:sz w:val="24"/>
        </w:rPr>
        <w:t>？怎样</w:t>
      </w:r>
      <w:r>
        <w:rPr>
          <w:rFonts w:ascii="仿宋" w:eastAsia="仿宋" w:hAnsi="仿宋" w:hint="eastAsia"/>
          <w:b/>
          <w:sz w:val="24"/>
        </w:rPr>
        <w:t>报考</w:t>
      </w:r>
      <w:r>
        <w:rPr>
          <w:rFonts w:ascii="仿宋" w:eastAsia="仿宋" w:hAnsi="仿宋"/>
          <w:b/>
          <w:sz w:val="24"/>
        </w:rPr>
        <w:t>？</w:t>
      </w:r>
    </w:p>
    <w:p w:rsidR="00741FB5" w:rsidRDefault="00D238F3" w:rsidP="00D95078">
      <w:pPr>
        <w:snapToGrid w:val="0"/>
        <w:spacing w:line="520" w:lineRule="exact"/>
        <w:ind w:firstLineChars="200" w:firstLine="482"/>
        <w:rPr>
          <w:rFonts w:ascii="仿宋" w:eastAsia="仿宋" w:hAnsi="仿宋"/>
          <w:sz w:val="24"/>
        </w:rPr>
      </w:pPr>
      <w:r>
        <w:rPr>
          <w:rFonts w:ascii="仿宋" w:eastAsia="仿宋" w:hAnsi="仿宋" w:hint="eastAsia"/>
          <w:b/>
          <w:sz w:val="24"/>
        </w:rPr>
        <w:t>答：</w:t>
      </w:r>
      <w:r>
        <w:rPr>
          <w:rFonts w:ascii="仿宋" w:eastAsia="仿宋" w:hAnsi="仿宋" w:hint="eastAsia"/>
          <w:sz w:val="24"/>
        </w:rPr>
        <w:t>学校自主考核岗位有市实验性示范性高中、市特色普通高中、浦东教育发展研究院、高校和职校专业学科岗位、校园直通车岗位：采取个人投递简历至用人单位电子邮箱的方式进行报名。</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（1）</w:t>
      </w:r>
      <w:r>
        <w:rPr>
          <w:rFonts w:ascii="仿宋" w:eastAsia="仿宋" w:hAnsi="仿宋"/>
          <w:sz w:val="24"/>
        </w:rPr>
        <w:t>报名时间</w:t>
      </w:r>
      <w:r>
        <w:rPr>
          <w:rFonts w:ascii="仿宋" w:eastAsia="仿宋" w:hAnsi="仿宋" w:hint="eastAsia"/>
          <w:sz w:val="24"/>
        </w:rPr>
        <w:t>：一般在11月上</w:t>
      </w:r>
      <w:r>
        <w:rPr>
          <w:rFonts w:ascii="仿宋" w:eastAsia="仿宋" w:hAnsi="仿宋"/>
          <w:sz w:val="24"/>
        </w:rPr>
        <w:t>旬</w:t>
      </w:r>
      <w:r>
        <w:rPr>
          <w:rFonts w:ascii="仿宋" w:eastAsia="仿宋" w:hAnsi="仿宋" w:hint="eastAsia"/>
          <w:sz w:val="24"/>
        </w:rPr>
        <w:t>结束（具体</w:t>
      </w:r>
      <w:r>
        <w:rPr>
          <w:rFonts w:ascii="仿宋" w:eastAsia="仿宋" w:hAnsi="仿宋"/>
          <w:sz w:val="24"/>
        </w:rPr>
        <w:t>时间以学校实际</w:t>
      </w:r>
      <w:r>
        <w:rPr>
          <w:rFonts w:ascii="仿宋" w:eastAsia="仿宋" w:hAnsi="仿宋" w:hint="eastAsia"/>
          <w:sz w:val="24"/>
        </w:rPr>
        <w:t>安排</w:t>
      </w:r>
      <w:r>
        <w:rPr>
          <w:rFonts w:ascii="仿宋" w:eastAsia="仿宋" w:hAnsi="仿宋"/>
          <w:sz w:val="24"/>
        </w:rPr>
        <w:t>为准）</w:t>
      </w:r>
      <w:r>
        <w:rPr>
          <w:rFonts w:ascii="仿宋" w:eastAsia="仿宋" w:hAnsi="仿宋" w:hint="eastAsia"/>
          <w:sz w:val="24"/>
        </w:rPr>
        <w:t>。详见《学校自主考核岗位报名方式及咨询电话》。</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（2）相关要求：报考人员根据自身情况、拟报考岗位条件要求自主报名</w:t>
      </w:r>
      <w:r>
        <w:rPr>
          <w:rFonts w:ascii="仿宋" w:eastAsia="仿宋" w:hAnsi="仿宋"/>
          <w:sz w:val="24"/>
        </w:rPr>
        <w:t>。</w:t>
      </w:r>
    </w:p>
    <w:p w:rsidR="00741FB5" w:rsidRDefault="00D238F3" w:rsidP="00D95078">
      <w:pPr>
        <w:snapToGrid w:val="0"/>
        <w:spacing w:line="520" w:lineRule="exact"/>
        <w:ind w:firstLineChars="200" w:firstLine="482"/>
        <w:rPr>
          <w:rFonts w:ascii="仿宋" w:eastAsia="仿宋" w:hAnsi="仿宋"/>
          <w:b/>
          <w:sz w:val="24"/>
        </w:rPr>
      </w:pPr>
      <w:r>
        <w:rPr>
          <w:rFonts w:ascii="仿宋" w:eastAsia="仿宋" w:hAnsi="仿宋" w:hint="eastAsia"/>
          <w:b/>
          <w:sz w:val="24"/>
        </w:rPr>
        <w:t>三、区统一报名岗位何时</w:t>
      </w:r>
      <w:r>
        <w:rPr>
          <w:rFonts w:ascii="仿宋" w:eastAsia="仿宋" w:hAnsi="仿宋"/>
          <w:b/>
          <w:sz w:val="24"/>
        </w:rPr>
        <w:t>进行</w:t>
      </w:r>
      <w:r>
        <w:rPr>
          <w:rFonts w:ascii="仿宋" w:eastAsia="仿宋" w:hAnsi="仿宋" w:hint="eastAsia"/>
          <w:b/>
          <w:sz w:val="24"/>
        </w:rPr>
        <w:t>报考</w:t>
      </w:r>
      <w:r>
        <w:rPr>
          <w:rFonts w:ascii="仿宋" w:eastAsia="仿宋" w:hAnsi="仿宋"/>
          <w:b/>
          <w:sz w:val="24"/>
        </w:rPr>
        <w:t>？怎样</w:t>
      </w:r>
      <w:r>
        <w:rPr>
          <w:rFonts w:ascii="仿宋" w:eastAsia="仿宋" w:hAnsi="仿宋" w:hint="eastAsia"/>
          <w:b/>
          <w:sz w:val="24"/>
        </w:rPr>
        <w:t>报考</w:t>
      </w:r>
      <w:r>
        <w:rPr>
          <w:rFonts w:ascii="仿宋" w:eastAsia="仿宋" w:hAnsi="仿宋"/>
          <w:b/>
          <w:sz w:val="24"/>
        </w:rPr>
        <w:t>？</w:t>
      </w:r>
      <w:r>
        <w:rPr>
          <w:rFonts w:ascii="仿宋" w:eastAsia="仿宋" w:hAnsi="仿宋" w:hint="eastAsia"/>
          <w:b/>
          <w:sz w:val="24"/>
        </w:rPr>
        <w:t xml:space="preserve"> </w:t>
      </w:r>
    </w:p>
    <w:p w:rsidR="00741FB5" w:rsidRDefault="00D238F3" w:rsidP="00D95078">
      <w:pPr>
        <w:snapToGrid w:val="0"/>
        <w:spacing w:line="520" w:lineRule="exact"/>
        <w:ind w:firstLineChars="200" w:firstLine="482"/>
        <w:rPr>
          <w:rFonts w:ascii="仿宋" w:eastAsia="仿宋" w:hAnsi="仿宋"/>
          <w:b/>
          <w:sz w:val="24"/>
        </w:rPr>
      </w:pPr>
      <w:r>
        <w:rPr>
          <w:rFonts w:ascii="仿宋" w:eastAsia="仿宋" w:hAnsi="仿宋" w:hint="eastAsia"/>
          <w:b/>
          <w:sz w:val="24"/>
        </w:rPr>
        <w:t>答：</w:t>
      </w:r>
      <w:r>
        <w:rPr>
          <w:rFonts w:ascii="仿宋" w:eastAsia="仿宋" w:hAnsi="仿宋" w:hint="eastAsia"/>
          <w:sz w:val="24"/>
        </w:rPr>
        <w:t>区统一报名岗位是指其他学段及单位（含职校基础学科岗位、教育集团）岗位：采取教师招聘平台网上报名的方式进行。</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 xml:space="preserve"> (1)报名时间： 2022年10月</w:t>
      </w:r>
      <w:r>
        <w:rPr>
          <w:rFonts w:ascii="仿宋" w:eastAsia="仿宋" w:hAnsi="仿宋"/>
          <w:sz w:val="24"/>
        </w:rPr>
        <w:t>10</w:t>
      </w:r>
      <w:r>
        <w:rPr>
          <w:rFonts w:ascii="仿宋" w:eastAsia="仿宋" w:hAnsi="仿宋" w:hint="eastAsia"/>
          <w:sz w:val="24"/>
        </w:rPr>
        <w:t>日1</w:t>
      </w:r>
      <w:r>
        <w:rPr>
          <w:rFonts w:ascii="仿宋" w:eastAsia="仿宋" w:hAnsi="仿宋"/>
          <w:sz w:val="24"/>
        </w:rPr>
        <w:t>9</w:t>
      </w:r>
      <w:r>
        <w:rPr>
          <w:rFonts w:ascii="仿宋" w:eastAsia="仿宋" w:hAnsi="仿宋" w:hint="eastAsia"/>
          <w:sz w:val="24"/>
        </w:rPr>
        <w:t>：00至</w:t>
      </w:r>
      <w:r>
        <w:rPr>
          <w:rFonts w:ascii="仿宋" w:eastAsia="仿宋" w:hAnsi="仿宋"/>
          <w:sz w:val="24"/>
        </w:rPr>
        <w:t>10</w:t>
      </w:r>
      <w:r>
        <w:rPr>
          <w:rFonts w:ascii="仿宋" w:eastAsia="仿宋" w:hAnsi="仿宋" w:hint="eastAsia"/>
          <w:sz w:val="24"/>
        </w:rPr>
        <w:t>月</w:t>
      </w:r>
      <w:r>
        <w:rPr>
          <w:rFonts w:ascii="仿宋" w:eastAsia="仿宋" w:hAnsi="仿宋"/>
          <w:sz w:val="24"/>
        </w:rPr>
        <w:t>15</w:t>
      </w:r>
      <w:r>
        <w:rPr>
          <w:rFonts w:ascii="仿宋" w:eastAsia="仿宋" w:hAnsi="仿宋" w:hint="eastAsia"/>
          <w:sz w:val="24"/>
        </w:rPr>
        <w:t>日16：00。组织网上区</w:t>
      </w:r>
      <w:r>
        <w:rPr>
          <w:rFonts w:ascii="仿宋" w:eastAsia="仿宋" w:hAnsi="仿宋"/>
          <w:sz w:val="24"/>
        </w:rPr>
        <w:t>笔试</w:t>
      </w:r>
      <w:r>
        <w:rPr>
          <w:rFonts w:ascii="仿宋" w:eastAsia="仿宋" w:hAnsi="仿宋" w:hint="eastAsia"/>
          <w:sz w:val="24"/>
        </w:rPr>
        <w:t>报名，报考者可在规定的时间内通过上海市浦东新区公办学校教师招聘平台(http://edu.pdhr.com/)进行考试报名。</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sz w:val="24"/>
        </w:rPr>
        <w:t>2</w:t>
      </w:r>
      <w:r>
        <w:rPr>
          <w:rFonts w:ascii="仿宋" w:eastAsia="仿宋" w:hAnsi="仿宋" w:hint="eastAsia"/>
          <w:sz w:val="24"/>
        </w:rPr>
        <w:t>) 相关要求：报名时在网上报名系统中如实填写《2023年</w:t>
      </w:r>
      <w:r>
        <w:rPr>
          <w:rFonts w:ascii="仿宋" w:eastAsia="仿宋" w:hAnsi="仿宋"/>
          <w:sz w:val="24"/>
        </w:rPr>
        <w:t>浦东新区公办学校教师招聘</w:t>
      </w:r>
      <w:r>
        <w:rPr>
          <w:rFonts w:ascii="仿宋" w:eastAsia="仿宋" w:hAnsi="仿宋" w:hint="eastAsia"/>
          <w:sz w:val="24"/>
        </w:rPr>
        <w:t>人员报名信息表》 (以下简称《考试报名信息表》)。如在招录过程中，个人填报信息失真、不符合报考条件和职位要求，由此造成一切后果，责任自负。报考人员应仔细阅读招聘相关文件，确定本人符合报考条件。在区笔试报名阶段，报考人员根据自身情况、拟报考岗位条件要求，只明确学段学科来选</w:t>
      </w:r>
      <w:r>
        <w:rPr>
          <w:rFonts w:ascii="仿宋" w:eastAsia="仿宋" w:hAnsi="仿宋" w:hint="eastAsia"/>
          <w:sz w:val="24"/>
        </w:rPr>
        <w:lastRenderedPageBreak/>
        <w:t>择岗位（即笔试报考类别）,每人限报一个岗位。报考人员选择岗位并提交确认后，报考信息自动锁定，不能更改，且不能再改报其他岗位。考试不收取报名考务费。经区</w:t>
      </w:r>
      <w:r>
        <w:rPr>
          <w:rFonts w:ascii="仿宋" w:eastAsia="仿宋" w:hAnsi="仿宋"/>
          <w:sz w:val="24"/>
        </w:rPr>
        <w:t>笔试</w:t>
      </w:r>
      <w:r>
        <w:rPr>
          <w:rFonts w:ascii="仿宋" w:eastAsia="仿宋" w:hAnsi="仿宋" w:hint="eastAsia"/>
          <w:sz w:val="24"/>
        </w:rPr>
        <w:t>区</w:t>
      </w:r>
      <w:r>
        <w:rPr>
          <w:rFonts w:ascii="仿宋" w:eastAsia="仿宋" w:hAnsi="仿宋"/>
          <w:sz w:val="24"/>
        </w:rPr>
        <w:t>面试合格</w:t>
      </w:r>
      <w:r>
        <w:rPr>
          <w:rFonts w:ascii="仿宋" w:eastAsia="仿宋" w:hAnsi="仿宋" w:hint="eastAsia"/>
          <w:sz w:val="24"/>
        </w:rPr>
        <w:t>人员在“学校岗位网上报名”环节</w:t>
      </w:r>
      <w:r>
        <w:rPr>
          <w:rFonts w:ascii="仿宋" w:eastAsia="仿宋" w:hAnsi="仿宋"/>
          <w:sz w:val="24"/>
        </w:rPr>
        <w:t>，</w:t>
      </w:r>
      <w:r>
        <w:rPr>
          <w:rFonts w:ascii="仿宋" w:eastAsia="仿宋" w:hAnsi="仿宋" w:hint="eastAsia"/>
          <w:sz w:val="24"/>
        </w:rPr>
        <w:t>只能选择区笔试报考类别所对应的具体学校岗位。例如</w:t>
      </w:r>
      <w:r>
        <w:rPr>
          <w:rFonts w:ascii="仿宋" w:eastAsia="仿宋" w:hAnsi="仿宋"/>
          <w:sz w:val="24"/>
        </w:rPr>
        <w:t>：</w:t>
      </w:r>
      <w:r>
        <w:rPr>
          <w:rFonts w:ascii="仿宋" w:eastAsia="仿宋" w:hAnsi="仿宋" w:hint="eastAsia"/>
          <w:sz w:val="24"/>
        </w:rPr>
        <w:t>在“区笔试报名”环节</w:t>
      </w:r>
      <w:r>
        <w:rPr>
          <w:rFonts w:ascii="仿宋" w:eastAsia="仿宋" w:hAnsi="仿宋"/>
          <w:sz w:val="24"/>
        </w:rPr>
        <w:t>选择</w:t>
      </w:r>
      <w:r>
        <w:rPr>
          <w:rFonts w:ascii="仿宋" w:eastAsia="仿宋" w:hAnsi="仿宋" w:hint="eastAsia"/>
          <w:sz w:val="24"/>
        </w:rPr>
        <w:t>的</w:t>
      </w:r>
      <w:r>
        <w:rPr>
          <w:rFonts w:ascii="仿宋" w:eastAsia="仿宋" w:hAnsi="仿宋"/>
          <w:sz w:val="24"/>
        </w:rPr>
        <w:t>岗位</w:t>
      </w:r>
      <w:r>
        <w:rPr>
          <w:rFonts w:ascii="仿宋" w:eastAsia="仿宋" w:hAnsi="仿宋" w:hint="eastAsia"/>
          <w:sz w:val="24"/>
        </w:rPr>
        <w:t>（</w:t>
      </w:r>
      <w:r>
        <w:rPr>
          <w:rFonts w:ascii="仿宋" w:eastAsia="仿宋" w:hAnsi="仿宋"/>
          <w:sz w:val="24"/>
        </w:rPr>
        <w:t>笔试报考类别</w:t>
      </w:r>
      <w:r>
        <w:rPr>
          <w:rFonts w:ascii="仿宋" w:eastAsia="仿宋" w:hAnsi="仿宋" w:hint="eastAsia"/>
          <w:sz w:val="24"/>
        </w:rPr>
        <w:t>）为初中</w:t>
      </w:r>
      <w:r>
        <w:rPr>
          <w:rFonts w:ascii="仿宋" w:eastAsia="仿宋" w:hAnsi="仿宋"/>
          <w:sz w:val="24"/>
        </w:rPr>
        <w:t>语文</w:t>
      </w:r>
      <w:r>
        <w:rPr>
          <w:rFonts w:ascii="仿宋" w:eastAsia="仿宋" w:hAnsi="仿宋" w:hint="eastAsia"/>
          <w:sz w:val="24"/>
        </w:rPr>
        <w:t>，则</w:t>
      </w:r>
      <w:r>
        <w:rPr>
          <w:rFonts w:ascii="仿宋" w:eastAsia="仿宋" w:hAnsi="仿宋"/>
          <w:sz w:val="24"/>
        </w:rPr>
        <w:t>在</w:t>
      </w:r>
      <w:r>
        <w:rPr>
          <w:rFonts w:ascii="仿宋" w:eastAsia="仿宋" w:hAnsi="仿宋" w:hint="eastAsia"/>
          <w:sz w:val="24"/>
        </w:rPr>
        <w:t>“学校岗位网上报名”环节</w:t>
      </w:r>
      <w:r>
        <w:rPr>
          <w:rFonts w:ascii="仿宋" w:eastAsia="仿宋" w:hAnsi="仿宋"/>
          <w:sz w:val="24"/>
        </w:rPr>
        <w:t>，</w:t>
      </w:r>
      <w:r>
        <w:rPr>
          <w:rFonts w:ascii="仿宋" w:eastAsia="仿宋" w:hAnsi="仿宋" w:hint="eastAsia"/>
          <w:sz w:val="24"/>
        </w:rPr>
        <w:t>只能</w:t>
      </w:r>
      <w:r>
        <w:rPr>
          <w:rFonts w:ascii="仿宋" w:eastAsia="仿宋" w:hAnsi="仿宋"/>
          <w:sz w:val="24"/>
        </w:rPr>
        <w:t>选择</w:t>
      </w:r>
      <w:r>
        <w:rPr>
          <w:rFonts w:ascii="仿宋" w:eastAsia="仿宋" w:hAnsi="仿宋" w:hint="eastAsia"/>
          <w:sz w:val="24"/>
        </w:rPr>
        <w:t>推出</w:t>
      </w:r>
      <w:r>
        <w:rPr>
          <w:rFonts w:ascii="仿宋" w:eastAsia="仿宋" w:hAnsi="仿宋"/>
          <w:sz w:val="24"/>
        </w:rPr>
        <w:t>初中语文</w:t>
      </w:r>
      <w:r>
        <w:rPr>
          <w:rFonts w:ascii="仿宋" w:eastAsia="仿宋" w:hAnsi="仿宋" w:hint="eastAsia"/>
          <w:sz w:val="24"/>
        </w:rPr>
        <w:t>岗位</w:t>
      </w:r>
      <w:r>
        <w:rPr>
          <w:rFonts w:ascii="仿宋" w:eastAsia="仿宋" w:hAnsi="仿宋"/>
          <w:sz w:val="24"/>
        </w:rPr>
        <w:t>的学校，</w:t>
      </w:r>
      <w:r>
        <w:rPr>
          <w:rFonts w:ascii="仿宋" w:eastAsia="仿宋" w:hAnsi="仿宋" w:hint="eastAsia"/>
          <w:sz w:val="24"/>
        </w:rPr>
        <w:t>不能</w:t>
      </w:r>
      <w:r>
        <w:rPr>
          <w:rFonts w:ascii="仿宋" w:eastAsia="仿宋" w:hAnsi="仿宋"/>
          <w:sz w:val="24"/>
        </w:rPr>
        <w:t>选择</w:t>
      </w:r>
      <w:r>
        <w:rPr>
          <w:rFonts w:ascii="仿宋" w:eastAsia="仿宋" w:hAnsi="仿宋" w:hint="eastAsia"/>
          <w:sz w:val="24"/>
        </w:rPr>
        <w:t>推出</w:t>
      </w:r>
      <w:r>
        <w:rPr>
          <w:rFonts w:ascii="仿宋" w:eastAsia="仿宋" w:hAnsi="仿宋"/>
          <w:sz w:val="24"/>
        </w:rPr>
        <w:t>其他学段及学科</w:t>
      </w:r>
      <w:r>
        <w:rPr>
          <w:rFonts w:ascii="仿宋" w:eastAsia="仿宋" w:hAnsi="仿宋" w:hint="eastAsia"/>
          <w:sz w:val="24"/>
        </w:rPr>
        <w:t>岗位的</w:t>
      </w:r>
      <w:r>
        <w:rPr>
          <w:rFonts w:ascii="仿宋" w:eastAsia="仿宋" w:hAnsi="仿宋"/>
          <w:sz w:val="24"/>
        </w:rPr>
        <w:t>学校</w:t>
      </w:r>
      <w:r>
        <w:rPr>
          <w:rFonts w:ascii="仿宋" w:eastAsia="仿宋" w:hAnsi="仿宋" w:hint="eastAsia"/>
          <w:sz w:val="24"/>
        </w:rPr>
        <w:t>。每人限报一个岗位，可同步报一个调剂意向岗位。</w:t>
      </w:r>
    </w:p>
    <w:p w:rsidR="00741FB5" w:rsidRDefault="00D238F3" w:rsidP="00D95078">
      <w:pPr>
        <w:spacing w:line="520" w:lineRule="exact"/>
        <w:ind w:firstLineChars="200" w:firstLine="482"/>
        <w:rPr>
          <w:rFonts w:ascii="仿宋" w:eastAsia="仿宋" w:hAnsi="仿宋"/>
          <w:b/>
          <w:sz w:val="24"/>
        </w:rPr>
      </w:pPr>
      <w:r>
        <w:rPr>
          <w:rFonts w:ascii="仿宋" w:eastAsia="仿宋" w:hAnsi="仿宋" w:hint="eastAsia"/>
          <w:b/>
          <w:sz w:val="24"/>
        </w:rPr>
        <w:t>四、网上报名须注意哪些事项？</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答：（1）考试报名前本人须仔细阅读招聘公告及附件，结合自身实际情况慎重报考。</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（2）考试报名实行告知承诺制，报考人员应对在网上输入信息的真实有效性负责，并确认本人符合报考条件。学校考核前将进行资格审核。</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（3）报考人员不得以他人身份进行报名，否则由此引起的纠纷，由本人承担全部责任。</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（4）报考人员必须使用有效居民身份证进行报名和参加考试。</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（5）网上报名成功后，报考人员应按时下载打印准考证，否则视为放弃考试。</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（6）由于网络等不确定因素，请考生错时报考。</w:t>
      </w:r>
    </w:p>
    <w:p w:rsidR="00741FB5" w:rsidRDefault="00D238F3" w:rsidP="00D95078">
      <w:pPr>
        <w:spacing w:line="520" w:lineRule="exact"/>
        <w:ind w:firstLineChars="200" w:firstLine="482"/>
        <w:rPr>
          <w:rFonts w:ascii="仿宋" w:eastAsia="仿宋" w:hAnsi="仿宋"/>
          <w:b/>
          <w:sz w:val="24"/>
        </w:rPr>
      </w:pPr>
      <w:r>
        <w:rPr>
          <w:rFonts w:ascii="仿宋" w:eastAsia="仿宋" w:hAnsi="仿宋" w:hint="eastAsia"/>
          <w:b/>
          <w:sz w:val="24"/>
        </w:rPr>
        <w:t xml:space="preserve">五、在网上填报信息时应注意哪些问题？ </w:t>
      </w:r>
    </w:p>
    <w:p w:rsidR="00741FB5" w:rsidRDefault="00D238F3" w:rsidP="00D95078">
      <w:pPr>
        <w:spacing w:line="520" w:lineRule="exact"/>
        <w:ind w:firstLineChars="200" w:firstLine="482"/>
        <w:rPr>
          <w:rFonts w:ascii="仿宋" w:eastAsia="仿宋" w:hAnsi="仿宋"/>
          <w:sz w:val="24"/>
        </w:rPr>
      </w:pPr>
      <w:r>
        <w:rPr>
          <w:rFonts w:ascii="仿宋" w:eastAsia="仿宋" w:hAnsi="仿宋" w:hint="eastAsia"/>
          <w:b/>
          <w:sz w:val="24"/>
        </w:rPr>
        <w:t>答：</w:t>
      </w:r>
      <w:r>
        <w:rPr>
          <w:rFonts w:ascii="仿宋" w:eastAsia="仿宋" w:hAnsi="仿宋" w:hint="eastAsia"/>
          <w:sz w:val="24"/>
        </w:rPr>
        <w:t>（1）在报考时已辞职的人员，必须在“工作单位”栏填写“待业”字样。</w:t>
      </w:r>
    </w:p>
    <w:p w:rsidR="00741FB5" w:rsidRDefault="00D238F3" w:rsidP="00D95078">
      <w:pPr>
        <w:spacing w:line="520" w:lineRule="exact"/>
        <w:ind w:firstLineChars="150" w:firstLine="360"/>
        <w:rPr>
          <w:rFonts w:ascii="仿宋" w:eastAsia="仿宋" w:hAnsi="仿宋"/>
          <w:sz w:val="24"/>
        </w:rPr>
      </w:pPr>
      <w:r>
        <w:rPr>
          <w:rFonts w:ascii="仿宋" w:eastAsia="仿宋" w:hAnsi="仿宋" w:hint="eastAsia"/>
          <w:sz w:val="24"/>
        </w:rPr>
        <w:t>（2）</w:t>
      </w:r>
      <w:r>
        <w:rPr>
          <w:rFonts w:ascii="仿宋" w:eastAsia="仿宋" w:hAnsi="仿宋"/>
          <w:sz w:val="24"/>
        </w:rPr>
        <w:t>“</w:t>
      </w:r>
      <w:r>
        <w:rPr>
          <w:rFonts w:ascii="仿宋" w:eastAsia="仿宋" w:hAnsi="仿宋" w:hint="eastAsia"/>
          <w:sz w:val="24"/>
        </w:rPr>
        <w:t>学历</w:t>
      </w:r>
      <w:r>
        <w:rPr>
          <w:rFonts w:ascii="仿宋" w:eastAsia="仿宋" w:hAnsi="仿宋"/>
          <w:sz w:val="24"/>
        </w:rPr>
        <w:t>信息”</w:t>
      </w:r>
      <w:r>
        <w:rPr>
          <w:rFonts w:ascii="仿宋" w:eastAsia="仿宋" w:hAnsi="仿宋" w:hint="eastAsia"/>
          <w:sz w:val="24"/>
        </w:rPr>
        <w:t>一栏</w:t>
      </w:r>
      <w:r>
        <w:rPr>
          <w:rFonts w:ascii="仿宋" w:eastAsia="仿宋" w:hAnsi="仿宋"/>
          <w:sz w:val="24"/>
        </w:rPr>
        <w:t>，</w:t>
      </w:r>
      <w:r>
        <w:rPr>
          <w:rFonts w:ascii="仿宋" w:eastAsia="仿宋" w:hAnsi="仿宋" w:hint="eastAsia"/>
          <w:sz w:val="24"/>
        </w:rPr>
        <w:t>请填写最高的学历信息。比如：具有本科学历及研究生学历者，请填写研究生学历情况。</w:t>
      </w:r>
    </w:p>
    <w:p w:rsidR="00741FB5" w:rsidRDefault="00D238F3" w:rsidP="00D95078">
      <w:pPr>
        <w:spacing w:line="520" w:lineRule="exact"/>
        <w:ind w:firstLineChars="150" w:firstLine="360"/>
        <w:rPr>
          <w:rFonts w:ascii="仿宋" w:eastAsia="仿宋" w:hAnsi="仿宋"/>
          <w:sz w:val="24"/>
        </w:rPr>
      </w:pPr>
      <w:r>
        <w:rPr>
          <w:rFonts w:ascii="仿宋" w:eastAsia="仿宋" w:hAnsi="仿宋" w:hint="eastAsia"/>
          <w:sz w:val="24"/>
        </w:rPr>
        <w:t>（3）</w:t>
      </w:r>
      <w:r>
        <w:rPr>
          <w:rFonts w:ascii="仿宋" w:eastAsia="仿宋" w:hAnsi="仿宋"/>
          <w:sz w:val="24"/>
        </w:rPr>
        <w:t xml:space="preserve"> “</w:t>
      </w:r>
      <w:r>
        <w:rPr>
          <w:rFonts w:ascii="仿宋" w:eastAsia="仿宋" w:hAnsi="仿宋" w:hint="eastAsia"/>
          <w:sz w:val="24"/>
        </w:rPr>
        <w:t>学习及工作经历</w:t>
      </w:r>
      <w:r>
        <w:rPr>
          <w:rFonts w:ascii="仿宋" w:eastAsia="仿宋" w:hAnsi="仿宋"/>
          <w:sz w:val="24"/>
        </w:rPr>
        <w:t>”</w:t>
      </w:r>
      <w:r>
        <w:rPr>
          <w:rFonts w:ascii="仿宋" w:eastAsia="仿宋" w:hAnsi="仿宋" w:hint="eastAsia"/>
          <w:sz w:val="24"/>
        </w:rPr>
        <w:t>一栏</w:t>
      </w:r>
      <w:r>
        <w:rPr>
          <w:rFonts w:ascii="仿宋" w:eastAsia="仿宋" w:hAnsi="仿宋"/>
          <w:sz w:val="24"/>
        </w:rPr>
        <w:t>，</w:t>
      </w:r>
      <w:r>
        <w:rPr>
          <w:rFonts w:ascii="仿宋" w:eastAsia="仿宋" w:hAnsi="仿宋" w:hint="eastAsia"/>
          <w:sz w:val="24"/>
        </w:rPr>
        <w:t>请从</w:t>
      </w:r>
      <w:r>
        <w:rPr>
          <w:rFonts w:ascii="仿宋" w:eastAsia="仿宋" w:hAnsi="仿宋"/>
          <w:sz w:val="24"/>
        </w:rPr>
        <w:t>高中开始</w:t>
      </w:r>
      <w:r>
        <w:rPr>
          <w:rFonts w:ascii="仿宋" w:eastAsia="仿宋" w:hAnsi="仿宋" w:hint="eastAsia"/>
          <w:sz w:val="24"/>
        </w:rPr>
        <w:t>，不间断。可</w:t>
      </w:r>
      <w:r>
        <w:rPr>
          <w:rFonts w:ascii="仿宋" w:eastAsia="仿宋" w:hAnsi="仿宋"/>
          <w:sz w:val="24"/>
        </w:rPr>
        <w:t>对</w:t>
      </w:r>
      <w:r>
        <w:rPr>
          <w:rFonts w:ascii="仿宋" w:eastAsia="仿宋" w:hAnsi="仿宋" w:hint="eastAsia"/>
          <w:sz w:val="24"/>
        </w:rPr>
        <w:t>大学</w:t>
      </w:r>
      <w:r>
        <w:rPr>
          <w:rFonts w:ascii="仿宋" w:eastAsia="仿宋" w:hAnsi="仿宋"/>
          <w:sz w:val="24"/>
        </w:rPr>
        <w:t>毕业专业或者</w:t>
      </w:r>
      <w:r>
        <w:rPr>
          <w:rFonts w:ascii="仿宋" w:eastAsia="仿宋" w:hAnsi="仿宋" w:hint="eastAsia"/>
          <w:sz w:val="24"/>
        </w:rPr>
        <w:t>辅修</w:t>
      </w:r>
      <w:r>
        <w:rPr>
          <w:rFonts w:ascii="仿宋" w:eastAsia="仿宋" w:hAnsi="仿宋"/>
          <w:sz w:val="24"/>
        </w:rPr>
        <w:t>专业在此说明。</w:t>
      </w:r>
    </w:p>
    <w:p w:rsidR="00741FB5" w:rsidRDefault="00D238F3" w:rsidP="00D95078">
      <w:pPr>
        <w:spacing w:line="520" w:lineRule="exact"/>
        <w:ind w:firstLineChars="150" w:firstLine="360"/>
        <w:rPr>
          <w:rFonts w:ascii="仿宋" w:eastAsia="仿宋" w:hAnsi="仿宋"/>
          <w:sz w:val="24"/>
        </w:rPr>
      </w:pPr>
      <w:r>
        <w:rPr>
          <w:rFonts w:ascii="仿宋" w:eastAsia="仿宋" w:hAnsi="仿宋" w:hint="eastAsia"/>
          <w:sz w:val="24"/>
        </w:rPr>
        <w:t>（4）注意必填项（*标注）</w:t>
      </w:r>
      <w:r>
        <w:rPr>
          <w:rFonts w:ascii="仿宋" w:eastAsia="仿宋" w:hAnsi="仿宋"/>
          <w:sz w:val="24"/>
        </w:rPr>
        <w:t>的</w:t>
      </w:r>
      <w:r>
        <w:rPr>
          <w:rFonts w:ascii="仿宋" w:eastAsia="仿宋" w:hAnsi="仿宋" w:hint="eastAsia"/>
          <w:sz w:val="24"/>
        </w:rPr>
        <w:t>填写</w:t>
      </w:r>
      <w:r>
        <w:rPr>
          <w:rFonts w:ascii="仿宋" w:eastAsia="仿宋" w:hAnsi="仿宋"/>
          <w:sz w:val="24"/>
        </w:rPr>
        <w:t>完整，否则无法完成报名。</w:t>
      </w:r>
    </w:p>
    <w:p w:rsidR="00741FB5" w:rsidRDefault="00D238F3" w:rsidP="00D95078">
      <w:pPr>
        <w:spacing w:line="520" w:lineRule="exact"/>
        <w:ind w:firstLineChars="150" w:firstLine="360"/>
        <w:rPr>
          <w:rFonts w:ascii="仿宋" w:eastAsia="仿宋" w:hAnsi="仿宋"/>
          <w:sz w:val="24"/>
        </w:rPr>
      </w:pPr>
      <w:r>
        <w:rPr>
          <w:rFonts w:ascii="仿宋" w:eastAsia="仿宋" w:hAnsi="仿宋" w:hint="eastAsia"/>
          <w:sz w:val="24"/>
        </w:rPr>
        <w:t>（</w:t>
      </w:r>
      <w:r>
        <w:rPr>
          <w:rFonts w:ascii="仿宋" w:eastAsia="仿宋" w:hAnsi="仿宋"/>
          <w:sz w:val="24"/>
        </w:rPr>
        <w:t>5）</w:t>
      </w:r>
      <w:r>
        <w:rPr>
          <w:rFonts w:ascii="仿宋" w:eastAsia="仿宋" w:hAnsi="仿宋" w:hint="eastAsia"/>
          <w:sz w:val="24"/>
        </w:rPr>
        <w:t>必须正确上传电子照片，照片应为本人近期免冠正面证件照，照片必须</w:t>
      </w:r>
      <w:r>
        <w:rPr>
          <w:rFonts w:ascii="仿宋" w:eastAsia="仿宋" w:hAnsi="仿宋" w:hint="eastAsia"/>
          <w:sz w:val="24"/>
        </w:rPr>
        <w:lastRenderedPageBreak/>
        <w:t>清晰，亮度足够，jpg、png格式，大小500KB以下。</w:t>
      </w:r>
    </w:p>
    <w:p w:rsidR="00741FB5" w:rsidRDefault="00D238F3" w:rsidP="00D95078">
      <w:pPr>
        <w:snapToGrid w:val="0"/>
        <w:spacing w:line="520" w:lineRule="exact"/>
        <w:ind w:firstLineChars="200" w:firstLine="482"/>
        <w:rPr>
          <w:rFonts w:ascii="仿宋" w:eastAsia="仿宋" w:hAnsi="仿宋"/>
          <w:b/>
          <w:sz w:val="24"/>
        </w:rPr>
      </w:pPr>
      <w:r>
        <w:rPr>
          <w:rFonts w:ascii="仿宋" w:eastAsia="仿宋" w:hAnsi="仿宋" w:hint="eastAsia"/>
          <w:b/>
          <w:sz w:val="24"/>
        </w:rPr>
        <w:t>六、考试前遗失了身份证怎么办？</w:t>
      </w:r>
    </w:p>
    <w:p w:rsidR="00741FB5" w:rsidRDefault="00D238F3" w:rsidP="00D95078">
      <w:pPr>
        <w:snapToGrid w:val="0"/>
        <w:spacing w:line="520" w:lineRule="exact"/>
        <w:ind w:firstLineChars="200" w:firstLine="482"/>
        <w:rPr>
          <w:rFonts w:ascii="仿宋" w:eastAsia="仿宋" w:hAnsi="仿宋"/>
          <w:sz w:val="24"/>
        </w:rPr>
      </w:pPr>
      <w:r>
        <w:rPr>
          <w:rFonts w:ascii="仿宋" w:eastAsia="仿宋" w:hAnsi="仿宋" w:hint="eastAsia"/>
          <w:b/>
          <w:sz w:val="24"/>
        </w:rPr>
        <w:t>答：</w:t>
      </w:r>
      <w:r>
        <w:rPr>
          <w:rFonts w:ascii="仿宋" w:eastAsia="仿宋" w:hAnsi="仿宋" w:hint="eastAsia"/>
          <w:sz w:val="24"/>
        </w:rPr>
        <w:t>遗失身份证的考生，须及时到公安部门补办临时身份证。</w:t>
      </w:r>
    </w:p>
    <w:p w:rsidR="00741FB5" w:rsidRDefault="00D238F3" w:rsidP="00D95078">
      <w:pPr>
        <w:snapToGrid w:val="0"/>
        <w:spacing w:line="520" w:lineRule="exact"/>
        <w:ind w:firstLineChars="200" w:firstLine="482"/>
        <w:rPr>
          <w:rFonts w:ascii="仿宋" w:eastAsia="仿宋" w:hAnsi="仿宋"/>
          <w:b/>
          <w:sz w:val="24"/>
        </w:rPr>
      </w:pPr>
      <w:r>
        <w:rPr>
          <w:rFonts w:ascii="仿宋" w:eastAsia="仿宋" w:hAnsi="仿宋" w:hint="eastAsia"/>
          <w:b/>
          <w:sz w:val="24"/>
        </w:rPr>
        <w:t>七、区统一报名岗位的区笔试</w:t>
      </w:r>
      <w:r>
        <w:rPr>
          <w:rFonts w:ascii="仿宋" w:eastAsia="仿宋" w:hAnsi="仿宋"/>
          <w:b/>
          <w:sz w:val="24"/>
        </w:rPr>
        <w:t>主要</w:t>
      </w:r>
      <w:r>
        <w:rPr>
          <w:rFonts w:ascii="仿宋" w:eastAsia="仿宋" w:hAnsi="仿宋" w:hint="eastAsia"/>
          <w:b/>
          <w:sz w:val="24"/>
        </w:rPr>
        <w:t>考</w:t>
      </w:r>
      <w:r>
        <w:rPr>
          <w:rFonts w:ascii="仿宋" w:eastAsia="仿宋" w:hAnsi="仿宋"/>
          <w:b/>
          <w:sz w:val="24"/>
        </w:rPr>
        <w:t>哪些内容？</w:t>
      </w:r>
      <w:r>
        <w:rPr>
          <w:rFonts w:ascii="仿宋" w:eastAsia="仿宋" w:hAnsi="仿宋" w:hint="eastAsia"/>
          <w:b/>
          <w:sz w:val="24"/>
        </w:rPr>
        <w:t>如何网上下载</w:t>
      </w:r>
      <w:r>
        <w:rPr>
          <w:rFonts w:ascii="仿宋" w:eastAsia="仿宋" w:hAnsi="仿宋"/>
          <w:b/>
          <w:sz w:val="24"/>
        </w:rPr>
        <w:t>准考证？</w:t>
      </w:r>
    </w:p>
    <w:p w:rsidR="00741FB5" w:rsidRDefault="00D238F3" w:rsidP="00D95078">
      <w:pPr>
        <w:snapToGrid w:val="0"/>
        <w:spacing w:line="520" w:lineRule="exact"/>
        <w:ind w:firstLineChars="200" w:firstLine="482"/>
        <w:rPr>
          <w:rFonts w:ascii="仿宋" w:eastAsia="仿宋" w:hAnsi="仿宋"/>
          <w:b/>
          <w:sz w:val="24"/>
        </w:rPr>
      </w:pPr>
      <w:r>
        <w:rPr>
          <w:rFonts w:ascii="仿宋" w:eastAsia="仿宋" w:hAnsi="仿宋" w:hint="eastAsia"/>
          <w:b/>
          <w:sz w:val="24"/>
        </w:rPr>
        <w:t>答：</w:t>
      </w:r>
      <w:r>
        <w:rPr>
          <w:rFonts w:ascii="仿宋" w:eastAsia="仿宋" w:hAnsi="仿宋" w:hint="eastAsia"/>
          <w:sz w:val="24"/>
        </w:rPr>
        <w:t>主要考核专业（学科）知识与技能。包括专业（学科）理论知识、专业（学科）相关技能、对专业（学科）教学大纲和教材的理解与掌握水平等。</w:t>
      </w:r>
      <w:r>
        <w:rPr>
          <w:rFonts w:ascii="仿宋" w:eastAsia="仿宋" w:hAnsi="仿宋"/>
          <w:b/>
          <w:sz w:val="24"/>
        </w:rPr>
        <w:t xml:space="preserve"> </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请务必在</w:t>
      </w:r>
      <w:r>
        <w:rPr>
          <w:rFonts w:ascii="仿宋" w:eastAsia="仿宋" w:hAnsi="仿宋"/>
          <w:sz w:val="24"/>
        </w:rPr>
        <w:t>规定时间内</w:t>
      </w:r>
      <w:r>
        <w:rPr>
          <w:rFonts w:ascii="仿宋" w:eastAsia="仿宋" w:hAnsi="仿宋" w:hint="eastAsia"/>
          <w:sz w:val="24"/>
        </w:rPr>
        <w:t>登录网上</w:t>
      </w:r>
      <w:r>
        <w:rPr>
          <w:rFonts w:ascii="仿宋" w:eastAsia="仿宋" w:hAnsi="仿宋"/>
          <w:sz w:val="24"/>
        </w:rPr>
        <w:t>报名系统下载准考证</w:t>
      </w:r>
      <w:r>
        <w:rPr>
          <w:rFonts w:ascii="仿宋" w:eastAsia="仿宋" w:hAnsi="仿宋" w:hint="eastAsia"/>
          <w:sz w:val="24"/>
        </w:rPr>
        <w:t>，本批次</w:t>
      </w:r>
      <w:r>
        <w:rPr>
          <w:rFonts w:ascii="仿宋" w:eastAsia="仿宋" w:hAnsi="仿宋"/>
          <w:sz w:val="24"/>
        </w:rPr>
        <w:t>区笔试的准考证下载时间</w:t>
      </w:r>
      <w:r>
        <w:rPr>
          <w:rFonts w:ascii="仿宋" w:eastAsia="仿宋" w:hAnsi="仿宋" w:hint="eastAsia"/>
          <w:sz w:val="24"/>
        </w:rPr>
        <w:t>拟于10月底</w:t>
      </w:r>
      <w:r>
        <w:rPr>
          <w:rFonts w:ascii="仿宋" w:eastAsia="仿宋" w:hAnsi="仿宋"/>
          <w:sz w:val="24"/>
        </w:rPr>
        <w:t>，具体时间将另行通知，请</w:t>
      </w:r>
      <w:r>
        <w:rPr>
          <w:rFonts w:ascii="仿宋" w:eastAsia="仿宋" w:hAnsi="仿宋" w:hint="eastAsia"/>
          <w:sz w:val="24"/>
        </w:rPr>
        <w:t>适时</w:t>
      </w:r>
      <w:r>
        <w:rPr>
          <w:rFonts w:ascii="仿宋" w:eastAsia="仿宋" w:hAnsi="仿宋"/>
          <w:sz w:val="24"/>
        </w:rPr>
        <w:t>登陆系统查看</w:t>
      </w:r>
      <w:r>
        <w:rPr>
          <w:rFonts w:ascii="仿宋" w:eastAsia="仿宋" w:hAnsi="仿宋" w:hint="eastAsia"/>
          <w:sz w:val="24"/>
        </w:rPr>
        <w:t>。</w:t>
      </w:r>
    </w:p>
    <w:p w:rsidR="00741FB5" w:rsidRDefault="00D238F3" w:rsidP="00D95078">
      <w:pPr>
        <w:snapToGrid w:val="0"/>
        <w:spacing w:line="520" w:lineRule="exact"/>
        <w:ind w:firstLineChars="200" w:firstLine="482"/>
        <w:rPr>
          <w:rFonts w:ascii="仿宋" w:eastAsia="仿宋" w:hAnsi="仿宋"/>
          <w:b/>
          <w:sz w:val="24"/>
        </w:rPr>
      </w:pPr>
      <w:r>
        <w:rPr>
          <w:rFonts w:ascii="仿宋" w:eastAsia="仿宋" w:hAnsi="仿宋" w:hint="eastAsia"/>
          <w:b/>
          <w:sz w:val="24"/>
        </w:rPr>
        <w:t>八、区统一报名岗位的区笔试，应注意哪些事项？</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答：请报考人员仔细阅读《考生须知》、《考场规则》和《事业单位公开招聘违纪违规行为处理规定》，并特别注意以下几点：</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（1）在考试前</w:t>
      </w:r>
      <w:r w:rsidR="00071C09">
        <w:rPr>
          <w:rFonts w:ascii="仿宋" w:eastAsia="仿宋" w:hAnsi="仿宋"/>
          <w:sz w:val="24"/>
        </w:rPr>
        <w:t>15</w:t>
      </w:r>
      <w:r>
        <w:rPr>
          <w:rFonts w:ascii="仿宋" w:eastAsia="仿宋" w:hAnsi="仿宋" w:hint="eastAsia"/>
          <w:sz w:val="24"/>
        </w:rPr>
        <w:t>分钟，凭本人准考证和有效居民身份证（两证必须同时具备）进入考场。</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（2）考试开始</w:t>
      </w:r>
      <w:r w:rsidR="00071C09">
        <w:rPr>
          <w:rFonts w:ascii="仿宋" w:eastAsia="仿宋" w:hAnsi="仿宋"/>
          <w:sz w:val="24"/>
        </w:rPr>
        <w:t>15</w:t>
      </w:r>
      <w:r>
        <w:rPr>
          <w:rFonts w:ascii="仿宋" w:eastAsia="仿宋" w:hAnsi="仿宋" w:hint="eastAsia"/>
          <w:sz w:val="24"/>
        </w:rPr>
        <w:t>分钟后，不得入场。</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（3）报考人员应考时务必携带黑色字迹墨水笔、2B铅笔、橡皮。不得携带计算器、手机、智能手表、书籍、纸张、笔记、及各种电子、通讯工具和设备等入场。考试不得使用涂改用品和计算器。</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4）根据有关法律法规及相关规定，尚未公布的试题及答案属于国家秘密。考试期间（结束前），非法复制、获取、传递、散布试题及答案等构成犯罪的，将依法追究刑事责任。考试结束后，将试卷、答题卡和草稿纸带出考场的，将视情节轻重按规定处理，或依法追究刑事责任。</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（5）报考人员必须遵守《考场规则》，若有违纪作弊行为，将被取消考试资格，并按照考试违纪违规行为处理规定处理。</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6）考试结束后还将采用技术手段进行雷同答卷的甄别和认定，对认定为雷同答卷的，按规定给予成绩无效处理，涉及违纪作弊的按相关条款追加处理。考生有义务妥善保护好自己的答题信息、不被他人抄袭，若有答卷雷同，双方均</w:t>
      </w:r>
      <w:r>
        <w:rPr>
          <w:rFonts w:ascii="仿宋" w:eastAsia="仿宋" w:hAnsi="仿宋" w:hint="eastAsia"/>
          <w:sz w:val="24"/>
        </w:rPr>
        <w:lastRenderedPageBreak/>
        <w:t>取消考试成绩。</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（7）考点无停车条件，请报考人员提前熟悉考点地址和赴考交通路线，按时参加考试。</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（8）考点内禁止吸烟，考生应自觉维护校园环境卫生；请勿将贵重物品带入考场。</w:t>
      </w:r>
    </w:p>
    <w:p w:rsidR="00741FB5" w:rsidRDefault="00D238F3" w:rsidP="00D95078">
      <w:pPr>
        <w:spacing w:line="520" w:lineRule="exact"/>
        <w:ind w:firstLineChars="200" w:firstLine="482"/>
        <w:rPr>
          <w:rFonts w:ascii="仿宋" w:eastAsia="仿宋" w:hAnsi="仿宋"/>
          <w:b/>
          <w:sz w:val="24"/>
        </w:rPr>
      </w:pPr>
      <w:r>
        <w:rPr>
          <w:rFonts w:ascii="仿宋" w:eastAsia="仿宋" w:hAnsi="仿宋" w:hint="eastAsia"/>
          <w:b/>
          <w:sz w:val="24"/>
        </w:rPr>
        <w:t>九</w:t>
      </w:r>
      <w:r>
        <w:rPr>
          <w:rFonts w:ascii="仿宋" w:eastAsia="仿宋" w:hAnsi="仿宋"/>
          <w:b/>
          <w:sz w:val="24"/>
        </w:rPr>
        <w:t>、</w:t>
      </w:r>
      <w:r>
        <w:rPr>
          <w:rFonts w:ascii="仿宋" w:eastAsia="仿宋" w:hAnsi="仿宋" w:hint="eastAsia"/>
          <w:b/>
          <w:sz w:val="24"/>
        </w:rPr>
        <w:t>报考人员</w:t>
      </w:r>
      <w:r>
        <w:rPr>
          <w:rFonts w:ascii="仿宋" w:eastAsia="仿宋" w:hAnsi="仿宋"/>
          <w:b/>
          <w:sz w:val="24"/>
        </w:rPr>
        <w:t>的年龄计算方法</w:t>
      </w:r>
      <w:r>
        <w:rPr>
          <w:rFonts w:ascii="仿宋" w:eastAsia="仿宋" w:hAnsi="仿宋" w:hint="eastAsia"/>
          <w:b/>
          <w:sz w:val="24"/>
        </w:rPr>
        <w:t>？</w:t>
      </w:r>
    </w:p>
    <w:p w:rsidR="00741FB5" w:rsidRDefault="00D238F3" w:rsidP="00D95078">
      <w:pPr>
        <w:spacing w:line="520" w:lineRule="exact"/>
        <w:ind w:firstLineChars="200" w:firstLine="482"/>
        <w:rPr>
          <w:rFonts w:ascii="仿宋" w:eastAsia="仿宋" w:hAnsi="仿宋"/>
          <w:sz w:val="24"/>
        </w:rPr>
      </w:pPr>
      <w:r>
        <w:rPr>
          <w:rFonts w:ascii="仿宋" w:eastAsia="仿宋" w:hAnsi="仿宋" w:hint="eastAsia"/>
          <w:b/>
          <w:sz w:val="24"/>
        </w:rPr>
        <w:t>答：</w:t>
      </w:r>
      <w:r>
        <w:rPr>
          <w:rFonts w:ascii="仿宋" w:eastAsia="仿宋" w:hAnsi="仿宋" w:hint="eastAsia"/>
          <w:sz w:val="24"/>
        </w:rPr>
        <w:t>根据《2023年浦东新区公办学校教师招聘办法》,</w:t>
      </w:r>
      <w:r>
        <w:rPr>
          <w:rFonts w:ascii="仿宋" w:eastAsia="仿宋" w:hAnsi="仿宋"/>
          <w:sz w:val="24"/>
        </w:rPr>
        <w:t xml:space="preserve"> “35</w:t>
      </w:r>
      <w:r>
        <w:rPr>
          <w:rFonts w:ascii="仿宋" w:eastAsia="仿宋" w:hAnsi="仿宋" w:hint="eastAsia"/>
          <w:sz w:val="24"/>
        </w:rPr>
        <w:t>周岁</w:t>
      </w:r>
      <w:r>
        <w:rPr>
          <w:rFonts w:ascii="仿宋" w:eastAsia="仿宋" w:hAnsi="仿宋"/>
          <w:sz w:val="24"/>
        </w:rPr>
        <w:t>及以下”</w:t>
      </w:r>
      <w:r>
        <w:rPr>
          <w:rFonts w:ascii="仿宋" w:eastAsia="仿宋" w:hAnsi="仿宋" w:hint="eastAsia"/>
          <w:sz w:val="24"/>
        </w:rPr>
        <w:t>是</w:t>
      </w:r>
      <w:r>
        <w:rPr>
          <w:rFonts w:ascii="仿宋" w:eastAsia="仿宋" w:hAnsi="仿宋"/>
          <w:sz w:val="24"/>
        </w:rPr>
        <w:t>指</w:t>
      </w:r>
      <w:r>
        <w:rPr>
          <w:rFonts w:ascii="仿宋" w:eastAsia="仿宋" w:hAnsi="仿宋" w:hint="eastAsia"/>
          <w:sz w:val="24"/>
        </w:rPr>
        <w:t>19</w:t>
      </w:r>
      <w:r>
        <w:rPr>
          <w:rFonts w:ascii="仿宋" w:eastAsia="仿宋" w:hAnsi="仿宋"/>
          <w:sz w:val="24"/>
        </w:rPr>
        <w:t>87</w:t>
      </w:r>
      <w:r>
        <w:rPr>
          <w:rFonts w:ascii="仿宋" w:eastAsia="仿宋" w:hAnsi="仿宋" w:hint="eastAsia"/>
          <w:sz w:val="24"/>
        </w:rPr>
        <w:t>年1月1日及</w:t>
      </w:r>
      <w:r>
        <w:rPr>
          <w:rFonts w:ascii="仿宋" w:eastAsia="仿宋" w:hAnsi="仿宋"/>
          <w:sz w:val="24"/>
        </w:rPr>
        <w:t>以后出生</w:t>
      </w:r>
      <w:r>
        <w:rPr>
          <w:rFonts w:ascii="仿宋" w:eastAsia="仿宋" w:hAnsi="仿宋" w:hint="eastAsia"/>
          <w:sz w:val="24"/>
        </w:rPr>
        <w:t>的</w:t>
      </w:r>
      <w:r>
        <w:rPr>
          <w:rFonts w:ascii="仿宋" w:eastAsia="仿宋" w:hAnsi="仿宋"/>
          <w:sz w:val="24"/>
        </w:rPr>
        <w:t>人</w:t>
      </w:r>
      <w:r>
        <w:rPr>
          <w:rFonts w:ascii="仿宋" w:eastAsia="仿宋" w:hAnsi="仿宋" w:hint="eastAsia"/>
          <w:sz w:val="24"/>
        </w:rPr>
        <w:t>；</w:t>
      </w:r>
      <w:r>
        <w:rPr>
          <w:rFonts w:ascii="仿宋" w:eastAsia="仿宋" w:hAnsi="仿宋"/>
          <w:sz w:val="24"/>
        </w:rPr>
        <w:t>“30</w:t>
      </w:r>
      <w:r>
        <w:rPr>
          <w:rFonts w:ascii="仿宋" w:eastAsia="仿宋" w:hAnsi="仿宋" w:hint="eastAsia"/>
          <w:sz w:val="24"/>
        </w:rPr>
        <w:t>周岁</w:t>
      </w:r>
      <w:r>
        <w:rPr>
          <w:rFonts w:ascii="仿宋" w:eastAsia="仿宋" w:hAnsi="仿宋"/>
          <w:sz w:val="24"/>
        </w:rPr>
        <w:t>及以下”</w:t>
      </w:r>
      <w:r>
        <w:rPr>
          <w:rFonts w:ascii="仿宋" w:eastAsia="仿宋" w:hAnsi="仿宋" w:hint="eastAsia"/>
          <w:sz w:val="24"/>
        </w:rPr>
        <w:t>是</w:t>
      </w:r>
      <w:r>
        <w:rPr>
          <w:rFonts w:ascii="仿宋" w:eastAsia="仿宋" w:hAnsi="仿宋"/>
          <w:sz w:val="24"/>
        </w:rPr>
        <w:t>指</w:t>
      </w:r>
      <w:r>
        <w:rPr>
          <w:rFonts w:ascii="仿宋" w:eastAsia="仿宋" w:hAnsi="仿宋" w:hint="eastAsia"/>
          <w:sz w:val="24"/>
        </w:rPr>
        <w:t>199</w:t>
      </w:r>
      <w:r>
        <w:rPr>
          <w:rFonts w:ascii="仿宋" w:eastAsia="仿宋" w:hAnsi="仿宋"/>
          <w:sz w:val="24"/>
        </w:rPr>
        <w:t>2</w:t>
      </w:r>
      <w:r>
        <w:rPr>
          <w:rFonts w:ascii="仿宋" w:eastAsia="仿宋" w:hAnsi="仿宋" w:hint="eastAsia"/>
          <w:sz w:val="24"/>
        </w:rPr>
        <w:t>年1月1日及</w:t>
      </w:r>
      <w:r>
        <w:rPr>
          <w:rFonts w:ascii="仿宋" w:eastAsia="仿宋" w:hAnsi="仿宋"/>
          <w:sz w:val="24"/>
        </w:rPr>
        <w:t>以后出生</w:t>
      </w:r>
      <w:r>
        <w:rPr>
          <w:rFonts w:ascii="仿宋" w:eastAsia="仿宋" w:hAnsi="仿宋" w:hint="eastAsia"/>
          <w:sz w:val="24"/>
        </w:rPr>
        <w:t>的</w:t>
      </w:r>
      <w:r>
        <w:rPr>
          <w:rFonts w:ascii="仿宋" w:eastAsia="仿宋" w:hAnsi="仿宋"/>
          <w:sz w:val="24"/>
        </w:rPr>
        <w:t>人，</w:t>
      </w:r>
      <w:r>
        <w:rPr>
          <w:rFonts w:ascii="仿宋" w:eastAsia="仿宋" w:hAnsi="仿宋" w:hint="eastAsia"/>
          <w:sz w:val="24"/>
        </w:rPr>
        <w:t>以此</w:t>
      </w:r>
      <w:r>
        <w:rPr>
          <w:rFonts w:ascii="仿宋" w:eastAsia="仿宋" w:hAnsi="仿宋"/>
          <w:sz w:val="24"/>
        </w:rPr>
        <w:t>类推。</w:t>
      </w:r>
    </w:p>
    <w:p w:rsidR="00741FB5" w:rsidRDefault="00D238F3" w:rsidP="00D95078">
      <w:pPr>
        <w:spacing w:line="520" w:lineRule="exact"/>
        <w:ind w:firstLineChars="200" w:firstLine="482"/>
        <w:rPr>
          <w:rFonts w:ascii="仿宋" w:eastAsia="仿宋" w:hAnsi="仿宋"/>
          <w:b/>
          <w:sz w:val="24"/>
        </w:rPr>
      </w:pPr>
      <w:r>
        <w:rPr>
          <w:rFonts w:ascii="仿宋" w:eastAsia="仿宋" w:hAnsi="仿宋" w:hint="eastAsia"/>
          <w:b/>
          <w:sz w:val="24"/>
        </w:rPr>
        <w:t>十、区面试</w:t>
      </w:r>
      <w:r>
        <w:rPr>
          <w:rFonts w:ascii="仿宋" w:eastAsia="仿宋" w:hAnsi="仿宋"/>
          <w:b/>
          <w:sz w:val="24"/>
        </w:rPr>
        <w:t>主要</w:t>
      </w:r>
      <w:r>
        <w:rPr>
          <w:rFonts w:ascii="仿宋" w:eastAsia="仿宋" w:hAnsi="仿宋" w:hint="eastAsia"/>
          <w:b/>
          <w:sz w:val="24"/>
        </w:rPr>
        <w:t>考</w:t>
      </w:r>
      <w:r>
        <w:rPr>
          <w:rFonts w:ascii="仿宋" w:eastAsia="仿宋" w:hAnsi="仿宋"/>
          <w:b/>
          <w:sz w:val="24"/>
        </w:rPr>
        <w:t>哪些内容？</w:t>
      </w:r>
    </w:p>
    <w:p w:rsidR="00741FB5" w:rsidRDefault="00D238F3" w:rsidP="00D95078">
      <w:pPr>
        <w:snapToGrid w:val="0"/>
        <w:spacing w:line="520" w:lineRule="exact"/>
        <w:ind w:firstLineChars="200" w:firstLine="482"/>
        <w:rPr>
          <w:rFonts w:ascii="仿宋" w:eastAsia="仿宋" w:hAnsi="仿宋"/>
          <w:sz w:val="24"/>
        </w:rPr>
      </w:pPr>
      <w:r>
        <w:rPr>
          <w:rFonts w:ascii="仿宋" w:eastAsia="仿宋" w:hAnsi="仿宋" w:hint="eastAsia"/>
          <w:b/>
          <w:sz w:val="24"/>
        </w:rPr>
        <w:t>答：</w:t>
      </w:r>
      <w:r>
        <w:rPr>
          <w:rFonts w:ascii="仿宋" w:eastAsia="仿宋" w:hAnsi="仿宋" w:hint="eastAsia"/>
          <w:sz w:val="24"/>
        </w:rPr>
        <w:t>采用试讲的方式，主要考核教育教学实践能力及基本教育素质。包括分析教材、确立教学目标、设计教学方案、选择教学方法、运用教学语言、运用现代教育技术和仪表举止、口语表达、思维能力、心理素质等。</w:t>
      </w:r>
    </w:p>
    <w:p w:rsidR="00741FB5" w:rsidRDefault="00D238F3" w:rsidP="00D95078">
      <w:pPr>
        <w:snapToGrid w:val="0"/>
        <w:spacing w:line="520" w:lineRule="exact"/>
        <w:ind w:firstLineChars="200" w:firstLine="482"/>
        <w:rPr>
          <w:rFonts w:ascii="仿宋" w:eastAsia="仿宋" w:hAnsi="仿宋"/>
          <w:b/>
          <w:sz w:val="24"/>
        </w:rPr>
      </w:pPr>
      <w:r>
        <w:rPr>
          <w:rFonts w:ascii="仿宋" w:eastAsia="仿宋" w:hAnsi="仿宋" w:hint="eastAsia"/>
          <w:b/>
          <w:sz w:val="24"/>
        </w:rPr>
        <w:t>十一</w:t>
      </w:r>
      <w:r>
        <w:rPr>
          <w:rFonts w:ascii="仿宋" w:eastAsia="仿宋" w:hAnsi="仿宋"/>
          <w:b/>
          <w:sz w:val="24"/>
        </w:rPr>
        <w:t>、</w:t>
      </w:r>
      <w:r>
        <w:rPr>
          <w:rFonts w:ascii="仿宋" w:eastAsia="仿宋" w:hAnsi="仿宋" w:hint="eastAsia"/>
          <w:b/>
          <w:sz w:val="24"/>
        </w:rPr>
        <w:t>第一批次</w:t>
      </w:r>
      <w:r>
        <w:rPr>
          <w:rFonts w:ascii="仿宋" w:eastAsia="仿宋" w:hAnsi="仿宋"/>
          <w:b/>
          <w:sz w:val="24"/>
        </w:rPr>
        <w:t>教师招聘和第二批次教师招聘有什么关联？</w:t>
      </w:r>
    </w:p>
    <w:p w:rsidR="00741FB5" w:rsidRDefault="00D238F3" w:rsidP="00D95078">
      <w:pPr>
        <w:snapToGrid w:val="0"/>
        <w:spacing w:line="520" w:lineRule="exact"/>
        <w:ind w:firstLineChars="200" w:firstLine="482"/>
        <w:rPr>
          <w:rFonts w:ascii="仿宋" w:eastAsia="仿宋" w:hAnsi="仿宋"/>
          <w:sz w:val="24"/>
        </w:rPr>
      </w:pPr>
      <w:r>
        <w:rPr>
          <w:rFonts w:ascii="仿宋" w:eastAsia="仿宋" w:hAnsi="仿宋" w:hint="eastAsia"/>
          <w:b/>
          <w:sz w:val="24"/>
        </w:rPr>
        <w:t>答：</w:t>
      </w:r>
      <w:r>
        <w:rPr>
          <w:rFonts w:ascii="仿宋" w:eastAsia="仿宋" w:hAnsi="仿宋"/>
          <w:sz w:val="24"/>
        </w:rPr>
        <w:t xml:space="preserve"> </w:t>
      </w:r>
      <w:r>
        <w:rPr>
          <w:rFonts w:ascii="仿宋" w:eastAsia="仿宋" w:hAnsi="仿宋" w:hint="eastAsia"/>
          <w:sz w:val="24"/>
        </w:rPr>
        <w:t>（</w:t>
      </w:r>
      <w:r>
        <w:rPr>
          <w:rFonts w:ascii="仿宋" w:eastAsia="仿宋" w:hAnsi="仿宋"/>
          <w:sz w:val="24"/>
        </w:rPr>
        <w:t>1）第一批次拟录用人员，不得再次参加第二批次报名（含笔试及面试）。</w:t>
      </w:r>
    </w:p>
    <w:p w:rsidR="00741FB5" w:rsidRDefault="00D238F3" w:rsidP="00D95078">
      <w:pPr>
        <w:snapToGrid w:val="0"/>
        <w:spacing w:line="520" w:lineRule="exact"/>
        <w:ind w:firstLineChars="100" w:firstLine="240"/>
        <w:rPr>
          <w:rFonts w:ascii="仿宋" w:eastAsia="仿宋" w:hAnsi="仿宋"/>
          <w:sz w:val="24"/>
        </w:rPr>
      </w:pPr>
      <w:r>
        <w:rPr>
          <w:rFonts w:ascii="仿宋" w:eastAsia="仿宋" w:hAnsi="仿宋" w:hint="eastAsia"/>
          <w:sz w:val="24"/>
        </w:rPr>
        <w:t>（</w:t>
      </w:r>
      <w:r>
        <w:rPr>
          <w:rFonts w:ascii="仿宋" w:eastAsia="仿宋" w:hAnsi="仿宋"/>
          <w:sz w:val="24"/>
        </w:rPr>
        <w:t>2）第一</w:t>
      </w:r>
      <w:r>
        <w:rPr>
          <w:rFonts w:ascii="仿宋" w:eastAsia="仿宋" w:hAnsi="仿宋" w:hint="eastAsia"/>
          <w:sz w:val="24"/>
        </w:rPr>
        <w:t>批次区笔试及区面试考核合格但未被录用人员，不得在第二批次直接选择学校岗位。若本人在“学校岗位网上报名”环节选择服从调剂，则保留本批次考核结果进入调剂库，供两批次有调剂意向学校选择；若本人选择再次参加第二批次报名（含笔试及面试），则原第一批次考核成绩（含笔试及面试）作废。</w:t>
      </w:r>
    </w:p>
    <w:p w:rsidR="00741FB5" w:rsidRDefault="00D238F3" w:rsidP="00D95078">
      <w:pPr>
        <w:snapToGrid w:val="0"/>
        <w:spacing w:line="520" w:lineRule="exact"/>
        <w:ind w:firstLineChars="200" w:firstLine="482"/>
        <w:rPr>
          <w:rFonts w:ascii="仿宋" w:eastAsia="仿宋" w:hAnsi="仿宋"/>
          <w:b/>
          <w:sz w:val="24"/>
        </w:rPr>
      </w:pPr>
      <w:r>
        <w:rPr>
          <w:rFonts w:ascii="仿宋" w:eastAsia="仿宋" w:hAnsi="仿宋" w:hint="eastAsia"/>
          <w:b/>
          <w:sz w:val="24"/>
        </w:rPr>
        <w:t>十二、报名学校自主考核</w:t>
      </w:r>
      <w:r>
        <w:rPr>
          <w:rFonts w:ascii="仿宋" w:eastAsia="仿宋" w:hAnsi="仿宋"/>
          <w:b/>
          <w:sz w:val="24"/>
        </w:rPr>
        <w:t>岗位</w:t>
      </w:r>
      <w:r>
        <w:rPr>
          <w:rFonts w:ascii="仿宋" w:eastAsia="仿宋" w:hAnsi="仿宋" w:hint="eastAsia"/>
          <w:b/>
          <w:sz w:val="24"/>
        </w:rPr>
        <w:t>（市实验性示范性高中、市特色普通高中、浦东教育发展研究院、高校</w:t>
      </w:r>
      <w:r w:rsidR="00071C09">
        <w:rPr>
          <w:rFonts w:ascii="仿宋" w:eastAsia="仿宋" w:hAnsi="仿宋" w:hint="eastAsia"/>
          <w:b/>
          <w:sz w:val="24"/>
        </w:rPr>
        <w:t>所有</w:t>
      </w:r>
      <w:r w:rsidR="00071C09">
        <w:rPr>
          <w:rFonts w:ascii="仿宋" w:eastAsia="仿宋" w:hAnsi="仿宋"/>
          <w:b/>
          <w:sz w:val="24"/>
        </w:rPr>
        <w:t>学科岗位</w:t>
      </w:r>
      <w:r>
        <w:rPr>
          <w:rFonts w:ascii="仿宋" w:eastAsia="仿宋" w:hAnsi="仿宋" w:hint="eastAsia"/>
          <w:b/>
          <w:sz w:val="24"/>
        </w:rPr>
        <w:t>和职校专业学科岗位、校园直通车岗位</w:t>
      </w:r>
      <w:r>
        <w:rPr>
          <w:rFonts w:ascii="仿宋" w:eastAsia="仿宋" w:hAnsi="仿宋"/>
          <w:b/>
          <w:sz w:val="24"/>
        </w:rPr>
        <w:t>)的考生，可以同步参加浦东新区统一的区笔试</w:t>
      </w:r>
      <w:r>
        <w:rPr>
          <w:rFonts w:ascii="仿宋" w:eastAsia="仿宋" w:hAnsi="仿宋" w:hint="eastAsia"/>
          <w:b/>
          <w:sz w:val="24"/>
        </w:rPr>
        <w:t>网上报名吗？</w:t>
      </w:r>
    </w:p>
    <w:p w:rsidR="00741FB5" w:rsidRDefault="00D238F3" w:rsidP="00D95078">
      <w:pPr>
        <w:snapToGrid w:val="0"/>
        <w:spacing w:line="520" w:lineRule="exact"/>
        <w:ind w:firstLineChars="200" w:firstLine="482"/>
        <w:rPr>
          <w:rFonts w:ascii="仿宋" w:eastAsia="仿宋" w:hAnsi="仿宋"/>
          <w:sz w:val="24"/>
        </w:rPr>
      </w:pPr>
      <w:r>
        <w:rPr>
          <w:rFonts w:ascii="仿宋" w:eastAsia="仿宋" w:hAnsi="仿宋" w:hint="eastAsia"/>
          <w:b/>
          <w:sz w:val="24"/>
        </w:rPr>
        <w:t>答：</w:t>
      </w:r>
      <w:r>
        <w:rPr>
          <w:rFonts w:ascii="仿宋" w:eastAsia="仿宋" w:hAnsi="仿宋" w:hint="eastAsia"/>
          <w:sz w:val="24"/>
        </w:rPr>
        <w:t>可以，两者不冲突。但个人最终参加区面试只能选择一个岗位参加，否则取消区面试考核资格。</w:t>
      </w:r>
    </w:p>
    <w:p w:rsidR="00741FB5" w:rsidRDefault="00D238F3" w:rsidP="00D95078">
      <w:pPr>
        <w:snapToGrid w:val="0"/>
        <w:spacing w:line="520" w:lineRule="exact"/>
        <w:ind w:firstLineChars="200" w:firstLine="482"/>
        <w:rPr>
          <w:rFonts w:ascii="仿宋" w:eastAsia="仿宋" w:hAnsi="仿宋"/>
          <w:b/>
          <w:sz w:val="24"/>
        </w:rPr>
      </w:pPr>
      <w:r>
        <w:rPr>
          <w:rFonts w:ascii="仿宋" w:eastAsia="仿宋" w:hAnsi="仿宋" w:hint="eastAsia"/>
          <w:b/>
          <w:sz w:val="24"/>
        </w:rPr>
        <w:t>十三、报名学校自主考核</w:t>
      </w:r>
      <w:r>
        <w:rPr>
          <w:rFonts w:ascii="仿宋" w:eastAsia="仿宋" w:hAnsi="仿宋"/>
          <w:b/>
          <w:sz w:val="24"/>
        </w:rPr>
        <w:t>岗位</w:t>
      </w:r>
      <w:r>
        <w:rPr>
          <w:rFonts w:ascii="仿宋" w:eastAsia="仿宋" w:hAnsi="仿宋" w:hint="eastAsia"/>
          <w:b/>
          <w:sz w:val="24"/>
        </w:rPr>
        <w:t>（市实验性示范性高中、市特色普通高中、</w:t>
      </w:r>
      <w:r>
        <w:rPr>
          <w:rFonts w:ascii="仿宋" w:eastAsia="仿宋" w:hAnsi="仿宋" w:hint="eastAsia"/>
          <w:b/>
          <w:sz w:val="24"/>
        </w:rPr>
        <w:lastRenderedPageBreak/>
        <w:t>浦东教育发展研究院、高校和职校专业学科岗位、校园直通车岗位</w:t>
      </w:r>
      <w:r>
        <w:rPr>
          <w:rFonts w:ascii="仿宋" w:eastAsia="仿宋" w:hAnsi="仿宋"/>
          <w:b/>
          <w:sz w:val="24"/>
        </w:rPr>
        <w:t>)的考生</w:t>
      </w:r>
      <w:r>
        <w:rPr>
          <w:rFonts w:ascii="仿宋" w:eastAsia="仿宋" w:hAnsi="仿宋" w:hint="eastAsia"/>
          <w:b/>
          <w:sz w:val="24"/>
        </w:rPr>
        <w:t>，可以同步通过电子邮箱报多个岗位吗？</w:t>
      </w:r>
    </w:p>
    <w:p w:rsidR="00741FB5" w:rsidRDefault="00D238F3" w:rsidP="00D95078">
      <w:pPr>
        <w:snapToGrid w:val="0"/>
        <w:spacing w:line="520" w:lineRule="exact"/>
        <w:ind w:firstLineChars="200" w:firstLine="482"/>
        <w:rPr>
          <w:rFonts w:ascii="仿宋" w:eastAsia="仿宋" w:hAnsi="仿宋"/>
          <w:sz w:val="24"/>
        </w:rPr>
      </w:pPr>
      <w:r>
        <w:rPr>
          <w:rFonts w:ascii="仿宋" w:eastAsia="仿宋" w:hAnsi="仿宋" w:hint="eastAsia"/>
          <w:b/>
          <w:sz w:val="24"/>
        </w:rPr>
        <w:t>答：</w:t>
      </w:r>
      <w:r>
        <w:rPr>
          <w:rFonts w:ascii="仿宋" w:eastAsia="仿宋" w:hAnsi="仿宋" w:hint="eastAsia"/>
          <w:sz w:val="24"/>
        </w:rPr>
        <w:t>可以，报考人员根据自身情况、拟报考岗位条件要求自主报名，不限定投递简历单位数。但个人最终参加区面试只能选择一个岗位参加，否则取消区面试考核资格。</w:t>
      </w:r>
    </w:p>
    <w:p w:rsidR="00741FB5" w:rsidRDefault="00D238F3" w:rsidP="00D95078">
      <w:pPr>
        <w:snapToGrid w:val="0"/>
        <w:spacing w:line="520" w:lineRule="exact"/>
        <w:ind w:firstLineChars="200" w:firstLine="482"/>
        <w:rPr>
          <w:rFonts w:ascii="仿宋" w:eastAsia="仿宋" w:hAnsi="仿宋"/>
          <w:b/>
          <w:sz w:val="24"/>
        </w:rPr>
      </w:pPr>
      <w:r>
        <w:rPr>
          <w:rFonts w:ascii="仿宋" w:eastAsia="仿宋" w:hAnsi="仿宋" w:hint="eastAsia"/>
          <w:b/>
          <w:sz w:val="24"/>
        </w:rPr>
        <w:t>十四</w:t>
      </w:r>
      <w:r>
        <w:rPr>
          <w:rFonts w:ascii="仿宋" w:eastAsia="仿宋" w:hAnsi="仿宋"/>
          <w:b/>
          <w:sz w:val="24"/>
        </w:rPr>
        <w:t>、</w:t>
      </w:r>
      <w:r>
        <w:rPr>
          <w:rFonts w:ascii="仿宋" w:eastAsia="仿宋" w:hAnsi="仿宋" w:hint="eastAsia"/>
          <w:b/>
          <w:sz w:val="24"/>
        </w:rPr>
        <w:t>在区笔试报名时没有教师资格证，可以参加本批次报名吗？</w:t>
      </w:r>
    </w:p>
    <w:p w:rsidR="00741FB5" w:rsidRDefault="00D238F3" w:rsidP="00D95078">
      <w:pPr>
        <w:snapToGrid w:val="0"/>
        <w:spacing w:line="520" w:lineRule="exact"/>
        <w:ind w:firstLineChars="200" w:firstLine="482"/>
        <w:rPr>
          <w:rFonts w:ascii="仿宋" w:eastAsia="仿宋" w:hAnsi="仿宋"/>
          <w:sz w:val="24"/>
        </w:rPr>
      </w:pPr>
      <w:r>
        <w:rPr>
          <w:rFonts w:ascii="仿宋" w:eastAsia="仿宋" w:hAnsi="仿宋" w:hint="eastAsia"/>
          <w:b/>
          <w:sz w:val="24"/>
        </w:rPr>
        <w:t>答</w:t>
      </w:r>
      <w:r>
        <w:rPr>
          <w:rFonts w:ascii="仿宋" w:eastAsia="仿宋" w:hAnsi="仿宋"/>
          <w:b/>
          <w:sz w:val="24"/>
        </w:rPr>
        <w:t>：</w:t>
      </w:r>
      <w:r>
        <w:rPr>
          <w:rFonts w:ascii="仿宋" w:eastAsia="仿宋" w:hAnsi="仿宋" w:hint="eastAsia"/>
          <w:sz w:val="24"/>
        </w:rPr>
        <w:t>考虑到国家教师资格相关考试正在进行中，在区笔试报名时没有教师资格证，可以参加本批次报名，但在办理录用手续（</w:t>
      </w:r>
      <w:r>
        <w:rPr>
          <w:rFonts w:ascii="仿宋" w:eastAsia="仿宋" w:hAnsi="仿宋"/>
          <w:sz w:val="24"/>
        </w:rPr>
        <w:t>2023</w:t>
      </w:r>
      <w:r>
        <w:rPr>
          <w:rFonts w:ascii="仿宋" w:eastAsia="仿宋" w:hAnsi="仿宋" w:hint="eastAsia"/>
          <w:sz w:val="24"/>
        </w:rPr>
        <w:t>年</w:t>
      </w:r>
      <w:r>
        <w:rPr>
          <w:rFonts w:ascii="仿宋" w:eastAsia="仿宋" w:hAnsi="仿宋"/>
          <w:sz w:val="24"/>
        </w:rPr>
        <w:t>7</w:t>
      </w:r>
      <w:r>
        <w:rPr>
          <w:rFonts w:ascii="仿宋" w:eastAsia="仿宋" w:hAnsi="仿宋" w:hint="eastAsia"/>
          <w:sz w:val="24"/>
        </w:rPr>
        <w:t>月）前，须持有《中小学和幼儿园教师资格考试合格证明》并在有效期内，须符合《202</w:t>
      </w:r>
      <w:r>
        <w:rPr>
          <w:rFonts w:ascii="仿宋" w:eastAsia="仿宋" w:hAnsi="仿宋"/>
          <w:sz w:val="24"/>
        </w:rPr>
        <w:t>3</w:t>
      </w:r>
      <w:r>
        <w:rPr>
          <w:rFonts w:ascii="仿宋" w:eastAsia="仿宋" w:hAnsi="仿宋" w:hint="eastAsia"/>
          <w:sz w:val="24"/>
        </w:rPr>
        <w:t>年浦东新区公办学校教师招聘办法》对教师资格证的相关要求。若上级政策有调整，则以新政策为准。</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报考高校学段岗位的人员，可不作上述要求，但须承诺在次年年底前获得高校对应学科教师资格证。</w:t>
      </w:r>
    </w:p>
    <w:p w:rsidR="00741FB5" w:rsidRDefault="00D238F3" w:rsidP="00D95078">
      <w:pPr>
        <w:snapToGrid w:val="0"/>
        <w:spacing w:line="520" w:lineRule="exact"/>
        <w:ind w:firstLineChars="200" w:firstLine="482"/>
        <w:rPr>
          <w:rFonts w:ascii="仿宋" w:eastAsia="仿宋" w:hAnsi="仿宋"/>
          <w:b/>
          <w:sz w:val="24"/>
        </w:rPr>
      </w:pPr>
      <w:r>
        <w:rPr>
          <w:rFonts w:ascii="仿宋" w:eastAsia="仿宋" w:hAnsi="仿宋" w:hint="eastAsia"/>
          <w:b/>
          <w:sz w:val="24"/>
        </w:rPr>
        <w:t>十五</w:t>
      </w:r>
      <w:r>
        <w:rPr>
          <w:rFonts w:ascii="仿宋" w:eastAsia="仿宋" w:hAnsi="仿宋"/>
          <w:b/>
          <w:sz w:val="24"/>
        </w:rPr>
        <w:t>、</w:t>
      </w:r>
      <w:r>
        <w:rPr>
          <w:rFonts w:ascii="仿宋" w:eastAsia="仿宋" w:hAnsi="仿宋" w:hint="eastAsia"/>
          <w:b/>
          <w:sz w:val="24"/>
        </w:rPr>
        <w:t>普通话、外语等级证书、学前教育上岗证等从业资格条件不能近期</w:t>
      </w:r>
      <w:r>
        <w:rPr>
          <w:rFonts w:ascii="仿宋" w:eastAsia="仿宋" w:hAnsi="仿宋"/>
          <w:b/>
          <w:sz w:val="24"/>
        </w:rPr>
        <w:t>提供，</w:t>
      </w:r>
      <w:r>
        <w:rPr>
          <w:rFonts w:ascii="仿宋" w:eastAsia="仿宋" w:hAnsi="仿宋" w:hint="eastAsia"/>
          <w:b/>
          <w:sz w:val="24"/>
        </w:rPr>
        <w:t>可以参加</w:t>
      </w:r>
      <w:r>
        <w:rPr>
          <w:rFonts w:ascii="仿宋" w:eastAsia="仿宋" w:hAnsi="仿宋"/>
          <w:b/>
          <w:sz w:val="24"/>
        </w:rPr>
        <w:t>本批次</w:t>
      </w:r>
      <w:r>
        <w:rPr>
          <w:rFonts w:ascii="仿宋" w:eastAsia="仿宋" w:hAnsi="仿宋" w:hint="eastAsia"/>
          <w:b/>
          <w:sz w:val="24"/>
        </w:rPr>
        <w:t>报名</w:t>
      </w:r>
      <w:r>
        <w:rPr>
          <w:rFonts w:ascii="仿宋" w:eastAsia="仿宋" w:hAnsi="仿宋"/>
          <w:b/>
          <w:sz w:val="24"/>
        </w:rPr>
        <w:t>吗？</w:t>
      </w: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答</w:t>
      </w:r>
      <w:r>
        <w:rPr>
          <w:rFonts w:ascii="仿宋" w:eastAsia="仿宋" w:hAnsi="仿宋"/>
          <w:sz w:val="24"/>
        </w:rPr>
        <w:t>：</w:t>
      </w:r>
      <w:r>
        <w:rPr>
          <w:rFonts w:ascii="仿宋" w:eastAsia="仿宋" w:hAnsi="仿宋" w:hint="eastAsia"/>
          <w:sz w:val="24"/>
        </w:rPr>
        <w:t>考虑到部分考核受疫情影响，在本批次网上报名时不能提供普通话等级证书、外语等级证书、学前教育上岗证、学前教育职后本科学历的报考人员，可参加本批次考核报名。但在办理录用手续前（</w:t>
      </w:r>
      <w:r>
        <w:rPr>
          <w:rFonts w:ascii="仿宋" w:eastAsia="仿宋" w:hAnsi="仿宋"/>
          <w:sz w:val="24"/>
        </w:rPr>
        <w:t>2023</w:t>
      </w:r>
      <w:r>
        <w:rPr>
          <w:rFonts w:ascii="仿宋" w:eastAsia="仿宋" w:hAnsi="仿宋" w:hint="eastAsia"/>
          <w:sz w:val="24"/>
        </w:rPr>
        <w:t>年</w:t>
      </w:r>
      <w:r>
        <w:rPr>
          <w:rFonts w:ascii="仿宋" w:eastAsia="仿宋" w:hAnsi="仿宋"/>
          <w:sz w:val="24"/>
        </w:rPr>
        <w:t>7</w:t>
      </w:r>
      <w:r>
        <w:rPr>
          <w:rFonts w:ascii="仿宋" w:eastAsia="仿宋" w:hAnsi="仿宋" w:hint="eastAsia"/>
          <w:sz w:val="24"/>
        </w:rPr>
        <w:t>月），均须符合《202</w:t>
      </w:r>
      <w:r>
        <w:rPr>
          <w:rFonts w:ascii="仿宋" w:eastAsia="仿宋" w:hAnsi="仿宋"/>
          <w:sz w:val="24"/>
        </w:rPr>
        <w:t>3</w:t>
      </w:r>
      <w:r>
        <w:rPr>
          <w:rFonts w:ascii="仿宋" w:eastAsia="仿宋" w:hAnsi="仿宋" w:hint="eastAsia"/>
          <w:sz w:val="24"/>
        </w:rPr>
        <w:t>年浦东新区公办学校教师招聘办法》对上述相关从业资格的要求。若上级政策有调整，则以新政策为准。</w:t>
      </w:r>
    </w:p>
    <w:p w:rsidR="00741FB5" w:rsidRDefault="00D238F3" w:rsidP="00D95078">
      <w:pPr>
        <w:snapToGrid w:val="0"/>
        <w:spacing w:line="520" w:lineRule="exact"/>
        <w:ind w:firstLineChars="200" w:firstLine="482"/>
        <w:rPr>
          <w:rFonts w:ascii="仿宋" w:eastAsia="仿宋" w:hAnsi="仿宋"/>
          <w:b/>
          <w:sz w:val="24"/>
        </w:rPr>
      </w:pPr>
      <w:r>
        <w:rPr>
          <w:rFonts w:ascii="仿宋" w:eastAsia="仿宋" w:hAnsi="仿宋" w:hint="eastAsia"/>
          <w:b/>
          <w:sz w:val="24"/>
        </w:rPr>
        <w:t>十六、《2023年浦东新区公办学校教师招聘办法》中的“乡村学校”是哪些学校？</w:t>
      </w:r>
    </w:p>
    <w:p w:rsidR="00741FB5" w:rsidRDefault="00D238F3" w:rsidP="00D95078">
      <w:pPr>
        <w:snapToGrid w:val="0"/>
        <w:spacing w:line="520" w:lineRule="exact"/>
        <w:ind w:firstLineChars="200" w:firstLine="482"/>
        <w:rPr>
          <w:rFonts w:ascii="仿宋" w:eastAsia="仿宋" w:hAnsi="仿宋"/>
          <w:sz w:val="24"/>
        </w:rPr>
      </w:pPr>
      <w:r>
        <w:rPr>
          <w:rFonts w:ascii="仿宋" w:eastAsia="仿宋" w:hAnsi="仿宋" w:hint="eastAsia"/>
          <w:b/>
          <w:sz w:val="24"/>
        </w:rPr>
        <w:t>答</w:t>
      </w:r>
      <w:r>
        <w:rPr>
          <w:rFonts w:ascii="仿宋" w:eastAsia="仿宋" w:hAnsi="仿宋"/>
          <w:b/>
          <w:sz w:val="24"/>
        </w:rPr>
        <w:t>：</w:t>
      </w:r>
      <w:r>
        <w:rPr>
          <w:rFonts w:ascii="仿宋" w:eastAsia="仿宋" w:hAnsi="仿宋" w:hint="eastAsia"/>
          <w:sz w:val="24"/>
        </w:rPr>
        <w:t>本办法中的乡村学校范围按《上海市教育委员会关于调整列入&lt;上海市《乡村教师支持计划（2015-2021年）》实施办法&gt;乡村学校名单的通知》（沪教委人〔20</w:t>
      </w:r>
      <w:r>
        <w:rPr>
          <w:rFonts w:ascii="仿宋" w:eastAsia="仿宋" w:hAnsi="仿宋"/>
          <w:sz w:val="24"/>
        </w:rPr>
        <w:t>21</w:t>
      </w:r>
      <w:r>
        <w:rPr>
          <w:rFonts w:ascii="仿宋" w:eastAsia="仿宋" w:hAnsi="仿宋" w:hint="eastAsia"/>
          <w:sz w:val="24"/>
        </w:rPr>
        <w:t>〕</w:t>
      </w:r>
      <w:r>
        <w:rPr>
          <w:rFonts w:ascii="仿宋" w:eastAsia="仿宋" w:hAnsi="仿宋"/>
          <w:sz w:val="24"/>
        </w:rPr>
        <w:t>62</w:t>
      </w:r>
      <w:r>
        <w:rPr>
          <w:rFonts w:ascii="仿宋" w:eastAsia="仿宋" w:hAnsi="仿宋" w:hint="eastAsia"/>
          <w:sz w:val="24"/>
        </w:rPr>
        <w:t>号）执行。浦东新区乡村学校详见《浦东新区乡村学校列表</w:t>
      </w:r>
      <w:r>
        <w:rPr>
          <w:rFonts w:ascii="仿宋" w:eastAsia="仿宋" w:hAnsi="仿宋"/>
          <w:sz w:val="24"/>
        </w:rPr>
        <w:t>》</w:t>
      </w:r>
      <w:r>
        <w:rPr>
          <w:rFonts w:ascii="仿宋" w:eastAsia="仿宋" w:hAnsi="仿宋" w:hint="eastAsia"/>
          <w:sz w:val="24"/>
        </w:rPr>
        <w:t>。期间若市教委对乡村学校名单有调整，则按上级规定执行。</w:t>
      </w:r>
    </w:p>
    <w:p w:rsidR="00741FB5" w:rsidRDefault="00D238F3" w:rsidP="00D95078">
      <w:pPr>
        <w:snapToGrid w:val="0"/>
        <w:spacing w:line="520" w:lineRule="exact"/>
        <w:ind w:firstLineChars="200" w:firstLine="482"/>
        <w:rPr>
          <w:rFonts w:ascii="仿宋" w:eastAsia="仿宋" w:hAnsi="仿宋"/>
          <w:b/>
          <w:sz w:val="24"/>
        </w:rPr>
      </w:pPr>
      <w:r>
        <w:rPr>
          <w:rFonts w:ascii="仿宋" w:eastAsia="仿宋" w:hAnsi="仿宋" w:hint="eastAsia"/>
          <w:b/>
          <w:sz w:val="24"/>
        </w:rPr>
        <w:lastRenderedPageBreak/>
        <w:t>十七、办法中的“紧缺专业”如何界定？</w:t>
      </w:r>
    </w:p>
    <w:p w:rsidR="00741FB5" w:rsidRDefault="00D238F3" w:rsidP="00D95078">
      <w:pPr>
        <w:snapToGrid w:val="0"/>
        <w:spacing w:line="520" w:lineRule="exact"/>
        <w:ind w:firstLineChars="200" w:firstLine="482"/>
        <w:rPr>
          <w:rFonts w:ascii="仿宋" w:eastAsia="仿宋" w:hAnsi="仿宋"/>
          <w:sz w:val="24"/>
        </w:rPr>
      </w:pPr>
      <w:r>
        <w:rPr>
          <w:rFonts w:ascii="仿宋" w:eastAsia="仿宋" w:hAnsi="仿宋" w:hint="eastAsia"/>
          <w:b/>
          <w:sz w:val="24"/>
        </w:rPr>
        <w:t>答</w:t>
      </w:r>
      <w:r>
        <w:rPr>
          <w:rFonts w:ascii="仿宋" w:eastAsia="仿宋" w:hAnsi="仿宋"/>
          <w:b/>
          <w:sz w:val="24"/>
        </w:rPr>
        <w:t>：</w:t>
      </w:r>
      <w:r>
        <w:rPr>
          <w:rFonts w:ascii="仿宋" w:eastAsia="仿宋" w:hAnsi="仿宋" w:hint="eastAsia"/>
          <w:sz w:val="24"/>
        </w:rPr>
        <w:t>结合我区今年教师招聘需求，紧缺专业指：学前教育、体育、音乐、心理、历史、政治、地理、信息科技</w:t>
      </w:r>
      <w:r>
        <w:rPr>
          <w:rFonts w:ascii="仿宋" w:eastAsia="仿宋" w:hAnsi="仿宋"/>
          <w:sz w:val="24"/>
        </w:rPr>
        <w:t>、</w:t>
      </w:r>
      <w:r>
        <w:rPr>
          <w:rFonts w:ascii="仿宋" w:eastAsia="仿宋" w:hAnsi="仿宋" w:hint="eastAsia"/>
          <w:sz w:val="24"/>
        </w:rPr>
        <w:t>特殊教育学科以及职校专业</w:t>
      </w:r>
      <w:r w:rsidR="00071C09">
        <w:rPr>
          <w:rFonts w:ascii="仿宋" w:eastAsia="仿宋" w:hAnsi="仿宋" w:hint="eastAsia"/>
          <w:sz w:val="24"/>
        </w:rPr>
        <w:t>学科</w:t>
      </w:r>
      <w:r>
        <w:rPr>
          <w:rFonts w:ascii="仿宋" w:eastAsia="仿宋" w:hAnsi="仿宋" w:hint="eastAsia"/>
          <w:sz w:val="24"/>
        </w:rPr>
        <w:t>、</w:t>
      </w:r>
      <w:bookmarkStart w:id="0" w:name="_GoBack"/>
      <w:bookmarkEnd w:id="0"/>
      <w:r>
        <w:rPr>
          <w:rFonts w:ascii="仿宋" w:eastAsia="仿宋" w:hAnsi="仿宋" w:hint="eastAsia"/>
          <w:sz w:val="24"/>
        </w:rPr>
        <w:t>学科教研岗位。</w:t>
      </w:r>
    </w:p>
    <w:p w:rsidR="00741FB5" w:rsidRDefault="00D238F3" w:rsidP="00D95078">
      <w:pPr>
        <w:snapToGrid w:val="0"/>
        <w:spacing w:line="520" w:lineRule="exact"/>
        <w:ind w:firstLineChars="200" w:firstLine="482"/>
        <w:rPr>
          <w:rFonts w:ascii="仿宋" w:eastAsia="仿宋" w:hAnsi="仿宋"/>
          <w:b/>
          <w:sz w:val="24"/>
        </w:rPr>
      </w:pPr>
      <w:r>
        <w:rPr>
          <w:rFonts w:ascii="仿宋" w:eastAsia="仿宋" w:hAnsi="仿宋" w:hint="eastAsia"/>
          <w:b/>
          <w:sz w:val="24"/>
        </w:rPr>
        <w:t>十八、外省市社会人员（非本市户籍或外区公办学校在编在岗教师）的</w:t>
      </w:r>
      <w:r>
        <w:rPr>
          <w:rFonts w:ascii="仿宋" w:eastAsia="仿宋" w:hAnsi="仿宋"/>
          <w:b/>
          <w:sz w:val="24"/>
        </w:rPr>
        <w:t>上海市居住证</w:t>
      </w:r>
      <w:r>
        <w:rPr>
          <w:rFonts w:ascii="仿宋" w:eastAsia="仿宋" w:hAnsi="仿宋" w:hint="eastAsia"/>
          <w:b/>
          <w:sz w:val="24"/>
        </w:rPr>
        <w:t>持证年限有什么要求？</w:t>
      </w:r>
    </w:p>
    <w:p w:rsidR="00741FB5" w:rsidRDefault="00D238F3" w:rsidP="00D95078">
      <w:pPr>
        <w:snapToGrid w:val="0"/>
        <w:spacing w:line="520" w:lineRule="exact"/>
        <w:ind w:firstLineChars="200" w:firstLine="482"/>
        <w:rPr>
          <w:rFonts w:ascii="仿宋" w:eastAsia="仿宋" w:hAnsi="仿宋"/>
          <w:sz w:val="24"/>
        </w:rPr>
      </w:pPr>
      <w:r>
        <w:rPr>
          <w:rFonts w:ascii="仿宋" w:eastAsia="仿宋" w:hAnsi="仿宋" w:hint="eastAsia"/>
          <w:b/>
          <w:sz w:val="24"/>
        </w:rPr>
        <w:t>答</w:t>
      </w:r>
      <w:r>
        <w:rPr>
          <w:rFonts w:ascii="仿宋" w:eastAsia="仿宋" w:hAnsi="仿宋"/>
          <w:b/>
          <w:sz w:val="24"/>
        </w:rPr>
        <w:t>：</w:t>
      </w:r>
      <w:r>
        <w:rPr>
          <w:rFonts w:ascii="仿宋" w:eastAsia="仿宋" w:hAnsi="仿宋" w:hint="eastAsia"/>
          <w:sz w:val="24"/>
        </w:rPr>
        <w:t>须</w:t>
      </w:r>
      <w:r>
        <w:rPr>
          <w:rFonts w:ascii="仿宋" w:eastAsia="仿宋" w:hAnsi="仿宋"/>
          <w:sz w:val="24"/>
        </w:rPr>
        <w:t>持有上海市居住证（在有效期内）一年及以上</w:t>
      </w:r>
      <w:r>
        <w:rPr>
          <w:rFonts w:ascii="仿宋" w:eastAsia="仿宋" w:hAnsi="仿宋" w:hint="eastAsia"/>
          <w:sz w:val="24"/>
        </w:rPr>
        <w:t>（</w:t>
      </w:r>
      <w:r>
        <w:rPr>
          <w:rFonts w:ascii="仿宋" w:eastAsia="仿宋" w:hAnsi="仿宋"/>
          <w:sz w:val="24"/>
        </w:rPr>
        <w:t>计算截止时间为2023年8月31日</w:t>
      </w:r>
      <w:r>
        <w:rPr>
          <w:rFonts w:ascii="仿宋" w:eastAsia="仿宋" w:hAnsi="仿宋" w:hint="eastAsia"/>
          <w:sz w:val="24"/>
        </w:rPr>
        <w:t>）。若报考南汇新城（浦东区域）公办学校的教师岗位，可不受居住证持证一年的限制。详见《202</w:t>
      </w:r>
      <w:r>
        <w:rPr>
          <w:rFonts w:ascii="仿宋" w:eastAsia="仿宋" w:hAnsi="仿宋"/>
          <w:sz w:val="24"/>
        </w:rPr>
        <w:t>3</w:t>
      </w:r>
      <w:r>
        <w:rPr>
          <w:rFonts w:ascii="仿宋" w:eastAsia="仿宋" w:hAnsi="仿宋" w:hint="eastAsia"/>
          <w:sz w:val="24"/>
        </w:rPr>
        <w:t>年浦东新区公办学校教师招聘（第一批次）南汇新城（浦东区域）公办学校列表</w:t>
      </w:r>
      <w:r>
        <w:rPr>
          <w:rFonts w:ascii="仿宋" w:eastAsia="仿宋" w:hAnsi="仿宋"/>
          <w:sz w:val="24"/>
        </w:rPr>
        <w:t>》</w:t>
      </w:r>
      <w:r>
        <w:rPr>
          <w:rFonts w:ascii="仿宋" w:eastAsia="仿宋" w:hAnsi="仿宋" w:hint="eastAsia"/>
          <w:sz w:val="24"/>
        </w:rPr>
        <w:t>。</w:t>
      </w:r>
    </w:p>
    <w:p w:rsidR="00741FB5" w:rsidRDefault="00741FB5" w:rsidP="00D95078">
      <w:pPr>
        <w:snapToGrid w:val="0"/>
        <w:spacing w:line="520" w:lineRule="exact"/>
        <w:ind w:firstLineChars="200" w:firstLine="480"/>
        <w:rPr>
          <w:rFonts w:ascii="仿宋" w:eastAsia="仿宋" w:hAnsi="仿宋"/>
          <w:sz w:val="24"/>
        </w:rPr>
      </w:pPr>
    </w:p>
    <w:p w:rsidR="00741FB5" w:rsidRDefault="00D238F3" w:rsidP="00D95078">
      <w:pPr>
        <w:snapToGrid w:val="0"/>
        <w:spacing w:line="520" w:lineRule="exact"/>
        <w:ind w:firstLineChars="200" w:firstLine="480"/>
        <w:rPr>
          <w:rFonts w:ascii="仿宋" w:eastAsia="仿宋" w:hAnsi="仿宋"/>
          <w:sz w:val="24"/>
        </w:rPr>
      </w:pPr>
      <w:r>
        <w:rPr>
          <w:rFonts w:ascii="仿宋" w:eastAsia="仿宋" w:hAnsi="仿宋" w:hint="eastAsia"/>
          <w:sz w:val="24"/>
        </w:rPr>
        <w:t>附：《浦东新区乡村学校列表</w:t>
      </w:r>
      <w:r>
        <w:rPr>
          <w:rFonts w:ascii="仿宋" w:eastAsia="仿宋" w:hAnsi="仿宋"/>
          <w:sz w:val="24"/>
        </w:rPr>
        <w:t>》</w:t>
      </w:r>
      <w:r>
        <w:rPr>
          <w:rFonts w:ascii="仿宋" w:eastAsia="仿宋" w:hAnsi="仿宋" w:hint="eastAsia"/>
          <w:sz w:val="24"/>
        </w:rPr>
        <w:t>、《202</w:t>
      </w:r>
      <w:r>
        <w:rPr>
          <w:rFonts w:ascii="仿宋" w:eastAsia="仿宋" w:hAnsi="仿宋"/>
          <w:sz w:val="24"/>
        </w:rPr>
        <w:t>3</w:t>
      </w:r>
      <w:r>
        <w:rPr>
          <w:rFonts w:ascii="仿宋" w:eastAsia="仿宋" w:hAnsi="仿宋" w:hint="eastAsia"/>
          <w:sz w:val="24"/>
        </w:rPr>
        <w:t>年浦东新区公办学校教师招聘（第一批次）南汇新城（浦东区域）公办学校列表</w:t>
      </w:r>
      <w:r>
        <w:rPr>
          <w:rFonts w:ascii="仿宋" w:eastAsia="仿宋" w:hAnsi="仿宋"/>
          <w:sz w:val="24"/>
        </w:rPr>
        <w:t>》</w:t>
      </w:r>
    </w:p>
    <w:p w:rsidR="00741FB5" w:rsidRDefault="00741FB5" w:rsidP="00D95078">
      <w:pPr>
        <w:snapToGrid w:val="0"/>
        <w:spacing w:line="520" w:lineRule="exact"/>
        <w:ind w:firstLineChars="200" w:firstLine="480"/>
        <w:rPr>
          <w:rFonts w:ascii="仿宋" w:eastAsia="仿宋" w:hAnsi="仿宋"/>
          <w:sz w:val="24"/>
        </w:rPr>
      </w:pPr>
    </w:p>
    <w:sectPr w:rsidR="00741FB5">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80E" w:rsidRDefault="00E7480E">
      <w:r>
        <w:separator/>
      </w:r>
    </w:p>
  </w:endnote>
  <w:endnote w:type="continuationSeparator" w:id="0">
    <w:p w:rsidR="00E7480E" w:rsidRDefault="00E74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262935"/>
      <w:docPartObj>
        <w:docPartGallery w:val="AutoText"/>
      </w:docPartObj>
    </w:sdtPr>
    <w:sdtEndPr/>
    <w:sdtContent>
      <w:p w:rsidR="00741FB5" w:rsidRDefault="00D238F3">
        <w:pPr>
          <w:pStyle w:val="a4"/>
          <w:jc w:val="center"/>
        </w:pPr>
        <w:r>
          <w:fldChar w:fldCharType="begin"/>
        </w:r>
        <w:r>
          <w:instrText>PAGE   \* MERGEFORMAT</w:instrText>
        </w:r>
        <w:r>
          <w:fldChar w:fldCharType="separate"/>
        </w:r>
        <w:r w:rsidR="00071C09" w:rsidRPr="00071C09">
          <w:rPr>
            <w:noProof/>
            <w:lang w:val="zh-CN"/>
          </w:rPr>
          <w:t>5</w:t>
        </w:r>
        <w:r>
          <w:fldChar w:fldCharType="end"/>
        </w:r>
      </w:p>
    </w:sdtContent>
  </w:sdt>
  <w:p w:rsidR="00741FB5" w:rsidRDefault="00741FB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80E" w:rsidRDefault="00E7480E">
      <w:r>
        <w:separator/>
      </w:r>
    </w:p>
  </w:footnote>
  <w:footnote w:type="continuationSeparator" w:id="0">
    <w:p w:rsidR="00E7480E" w:rsidRDefault="00E748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lkOWFkYjM5NmNmYmQ4ZTI0OWFiZWVjMmU1YjUwNTEifQ=="/>
  </w:docVars>
  <w:rsids>
    <w:rsidRoot w:val="00A006D7"/>
    <w:rsid w:val="00025D7F"/>
    <w:rsid w:val="00031BBF"/>
    <w:rsid w:val="00053DAD"/>
    <w:rsid w:val="000672D8"/>
    <w:rsid w:val="00071C09"/>
    <w:rsid w:val="00111505"/>
    <w:rsid w:val="00130D7E"/>
    <w:rsid w:val="00153549"/>
    <w:rsid w:val="001647B9"/>
    <w:rsid w:val="001666B4"/>
    <w:rsid w:val="00176E70"/>
    <w:rsid w:val="00177AB6"/>
    <w:rsid w:val="001A73B3"/>
    <w:rsid w:val="001C66E8"/>
    <w:rsid w:val="001E3BB9"/>
    <w:rsid w:val="0021661B"/>
    <w:rsid w:val="002234D0"/>
    <w:rsid w:val="002357C3"/>
    <w:rsid w:val="0024178E"/>
    <w:rsid w:val="00265422"/>
    <w:rsid w:val="00285300"/>
    <w:rsid w:val="002B6B82"/>
    <w:rsid w:val="002C3003"/>
    <w:rsid w:val="002C7ED1"/>
    <w:rsid w:val="002F3F20"/>
    <w:rsid w:val="002F3F6B"/>
    <w:rsid w:val="00305EA9"/>
    <w:rsid w:val="00354F77"/>
    <w:rsid w:val="00365CE9"/>
    <w:rsid w:val="00386D59"/>
    <w:rsid w:val="00394480"/>
    <w:rsid w:val="003C1EDA"/>
    <w:rsid w:val="003E2047"/>
    <w:rsid w:val="004C56A7"/>
    <w:rsid w:val="004E5A7B"/>
    <w:rsid w:val="004F5FF5"/>
    <w:rsid w:val="00544012"/>
    <w:rsid w:val="005606BC"/>
    <w:rsid w:val="00564754"/>
    <w:rsid w:val="00592F29"/>
    <w:rsid w:val="0059359D"/>
    <w:rsid w:val="005B1118"/>
    <w:rsid w:val="005E307A"/>
    <w:rsid w:val="005F683E"/>
    <w:rsid w:val="00617C06"/>
    <w:rsid w:val="00624B95"/>
    <w:rsid w:val="00630B81"/>
    <w:rsid w:val="0065458D"/>
    <w:rsid w:val="006621F8"/>
    <w:rsid w:val="00672A8F"/>
    <w:rsid w:val="006B6BE2"/>
    <w:rsid w:val="006D5EA3"/>
    <w:rsid w:val="006F3C05"/>
    <w:rsid w:val="006F6100"/>
    <w:rsid w:val="00741FB5"/>
    <w:rsid w:val="0074242C"/>
    <w:rsid w:val="007604B2"/>
    <w:rsid w:val="0077690E"/>
    <w:rsid w:val="007775E0"/>
    <w:rsid w:val="00792DB6"/>
    <w:rsid w:val="007F303A"/>
    <w:rsid w:val="008000C9"/>
    <w:rsid w:val="00842236"/>
    <w:rsid w:val="00850968"/>
    <w:rsid w:val="00875B77"/>
    <w:rsid w:val="008A405E"/>
    <w:rsid w:val="008C2C6D"/>
    <w:rsid w:val="008C3298"/>
    <w:rsid w:val="008F447C"/>
    <w:rsid w:val="008F7000"/>
    <w:rsid w:val="00904744"/>
    <w:rsid w:val="00917FEC"/>
    <w:rsid w:val="00923E5E"/>
    <w:rsid w:val="00924811"/>
    <w:rsid w:val="00936164"/>
    <w:rsid w:val="00954E64"/>
    <w:rsid w:val="009C2200"/>
    <w:rsid w:val="009D4984"/>
    <w:rsid w:val="009E37DD"/>
    <w:rsid w:val="00A006D7"/>
    <w:rsid w:val="00A05CAE"/>
    <w:rsid w:val="00A2782A"/>
    <w:rsid w:val="00AB7C6E"/>
    <w:rsid w:val="00AE4E1C"/>
    <w:rsid w:val="00AE588A"/>
    <w:rsid w:val="00AF0250"/>
    <w:rsid w:val="00AF1CCA"/>
    <w:rsid w:val="00AF7696"/>
    <w:rsid w:val="00AF783C"/>
    <w:rsid w:val="00B1233B"/>
    <w:rsid w:val="00B15AC6"/>
    <w:rsid w:val="00B179E1"/>
    <w:rsid w:val="00B73D6A"/>
    <w:rsid w:val="00BA1D4D"/>
    <w:rsid w:val="00BB6B30"/>
    <w:rsid w:val="00BF03EB"/>
    <w:rsid w:val="00BF1ACA"/>
    <w:rsid w:val="00BF6C35"/>
    <w:rsid w:val="00C24000"/>
    <w:rsid w:val="00C51072"/>
    <w:rsid w:val="00C51252"/>
    <w:rsid w:val="00CC70C0"/>
    <w:rsid w:val="00CD3E4C"/>
    <w:rsid w:val="00D238F3"/>
    <w:rsid w:val="00D51902"/>
    <w:rsid w:val="00D95078"/>
    <w:rsid w:val="00D965B7"/>
    <w:rsid w:val="00DA7F54"/>
    <w:rsid w:val="00DC4832"/>
    <w:rsid w:val="00DD30A6"/>
    <w:rsid w:val="00DD436E"/>
    <w:rsid w:val="00E47093"/>
    <w:rsid w:val="00E673C6"/>
    <w:rsid w:val="00E7480E"/>
    <w:rsid w:val="00EA2A51"/>
    <w:rsid w:val="00EA463D"/>
    <w:rsid w:val="00ED56EB"/>
    <w:rsid w:val="00F25B33"/>
    <w:rsid w:val="00F975CB"/>
    <w:rsid w:val="00FA37E5"/>
    <w:rsid w:val="00FB6750"/>
    <w:rsid w:val="3CE82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30CAB8-F91B-411B-9DF3-7214F3D23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Pr>
      <w:b/>
      <w:bCs/>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rPr>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588</Words>
  <Characters>3352</Characters>
  <Application>Microsoft Office Word</Application>
  <DocSecurity>0</DocSecurity>
  <Lines>27</Lines>
  <Paragraphs>7</Paragraphs>
  <ScaleCrop>false</ScaleCrop>
  <Company>Microsoft</Company>
  <LinksUpToDate>false</LinksUpToDate>
  <CharactersWithSpaces>3933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62</cp:revision>
  <cp:lastPrinted>2021-10-20T04:08:00Z</cp:lastPrinted>
  <dcterms:created xsi:type="dcterms:W3CDTF">2018-11-03T06:28:00Z</dcterms:created>
  <dcterms:modified xsi:type="dcterms:W3CDTF">2022-10-10T06:02:00Z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44EA48940D524141B018588E7298ED35</vt:lpwstr>
  </property>
</Properties>
</file>